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8A513" w14:textId="0AA15D71" w:rsidR="00C22494" w:rsidRPr="003D6ACC" w:rsidRDefault="00C22494" w:rsidP="00A044AE">
      <w:pPr>
        <w:spacing w:after="0"/>
        <w:jc w:val="center"/>
        <w:rPr>
          <w:rFonts w:asciiTheme="minorHAnsi" w:hAnsiTheme="minorHAnsi" w:cstheme="minorHAnsi"/>
          <w:b/>
        </w:rPr>
      </w:pPr>
      <w:r w:rsidRPr="003D6ACC">
        <w:rPr>
          <w:rFonts w:asciiTheme="minorHAnsi" w:hAnsiTheme="minorHAnsi" w:cstheme="minorHAnsi"/>
          <w:b/>
        </w:rPr>
        <w:t>OBCHODNÍ PODMÍNKY</w:t>
      </w:r>
    </w:p>
    <w:p w14:paraId="6541D006" w14:textId="77777777" w:rsidR="00C22494" w:rsidRPr="003D6ACC" w:rsidRDefault="00C22494" w:rsidP="00A044AE">
      <w:pPr>
        <w:spacing w:after="0"/>
        <w:jc w:val="center"/>
        <w:rPr>
          <w:rFonts w:asciiTheme="minorHAnsi" w:hAnsiTheme="minorHAnsi" w:cstheme="minorHAnsi"/>
          <w:b/>
        </w:rPr>
      </w:pPr>
    </w:p>
    <w:p w14:paraId="28D6556A" w14:textId="2DC42B12" w:rsidR="00AB7D5B" w:rsidRPr="003D6ACC" w:rsidRDefault="0060432F" w:rsidP="00A044AE">
      <w:pPr>
        <w:spacing w:after="0"/>
        <w:jc w:val="center"/>
        <w:rPr>
          <w:rFonts w:asciiTheme="minorHAnsi" w:hAnsiTheme="minorHAnsi" w:cstheme="minorHAnsi"/>
          <w:b/>
          <w:sz w:val="32"/>
          <w:szCs w:val="32"/>
        </w:rPr>
      </w:pPr>
      <w:r w:rsidRPr="003D6ACC">
        <w:rPr>
          <w:rFonts w:asciiTheme="minorHAnsi" w:hAnsiTheme="minorHAnsi" w:cstheme="minorHAnsi"/>
          <w:b/>
          <w:sz w:val="32"/>
          <w:szCs w:val="32"/>
        </w:rPr>
        <w:t>Kupní smlouva</w:t>
      </w:r>
    </w:p>
    <w:p w14:paraId="59B51D97" w14:textId="77777777" w:rsidR="00B352AB" w:rsidRPr="003D6ACC" w:rsidRDefault="00B352AB" w:rsidP="00A044AE">
      <w:pPr>
        <w:spacing w:after="0"/>
        <w:jc w:val="center"/>
        <w:rPr>
          <w:rFonts w:asciiTheme="minorHAnsi" w:hAnsiTheme="minorHAnsi" w:cstheme="minorHAnsi"/>
          <w:b/>
          <w:sz w:val="32"/>
          <w:szCs w:val="32"/>
        </w:rPr>
      </w:pPr>
    </w:p>
    <w:p w14:paraId="4197982D" w14:textId="77777777" w:rsidR="0060432F" w:rsidRPr="003D6ACC" w:rsidRDefault="0060432F" w:rsidP="00A044AE">
      <w:pPr>
        <w:spacing w:after="0"/>
        <w:jc w:val="center"/>
        <w:rPr>
          <w:rFonts w:asciiTheme="minorHAnsi" w:hAnsiTheme="minorHAnsi" w:cstheme="minorHAnsi"/>
        </w:rPr>
      </w:pPr>
      <w:r w:rsidRPr="003D6ACC">
        <w:rPr>
          <w:rFonts w:asciiTheme="minorHAnsi" w:hAnsiTheme="minorHAnsi" w:cstheme="minorHAnsi"/>
        </w:rPr>
        <w:t xml:space="preserve">uzavřená dle ust. § </w:t>
      </w:r>
      <w:smartTag w:uri="urn:schemas-microsoft-com:office:smarttags" w:element="metricconverter">
        <w:smartTagPr>
          <w:attr w:name="ProductID" w:val="2079 a"/>
        </w:smartTagPr>
        <w:r w:rsidRPr="003D6ACC">
          <w:rPr>
            <w:rFonts w:asciiTheme="minorHAnsi" w:hAnsiTheme="minorHAnsi" w:cstheme="minorHAnsi"/>
          </w:rPr>
          <w:t>2079 a</w:t>
        </w:r>
      </w:smartTag>
      <w:r w:rsidRPr="003D6ACC">
        <w:rPr>
          <w:rFonts w:asciiTheme="minorHAnsi" w:hAnsiTheme="minorHAnsi" w:cstheme="minorHAnsi"/>
        </w:rPr>
        <w:t xml:space="preserve"> násl. zák. č. 89/</w:t>
      </w:r>
      <w:r w:rsidR="007B3CD9" w:rsidRPr="003D6ACC">
        <w:rPr>
          <w:rFonts w:asciiTheme="minorHAnsi" w:hAnsiTheme="minorHAnsi" w:cstheme="minorHAnsi"/>
        </w:rPr>
        <w:t>2012 Sb., občanského zákoníku</w:t>
      </w:r>
    </w:p>
    <w:p w14:paraId="6FB5D9ED" w14:textId="77777777" w:rsidR="00BC67FD" w:rsidRPr="003D6ACC" w:rsidRDefault="00BC67FD" w:rsidP="00A044AE">
      <w:pPr>
        <w:spacing w:after="0"/>
        <w:jc w:val="center"/>
        <w:rPr>
          <w:rFonts w:asciiTheme="minorHAnsi" w:hAnsiTheme="minorHAnsi" w:cstheme="minorHAnsi"/>
        </w:rPr>
      </w:pPr>
    </w:p>
    <w:p w14:paraId="2E76424C" w14:textId="77777777" w:rsidR="00AE221D" w:rsidRPr="003D6ACC" w:rsidRDefault="00AE221D" w:rsidP="00A044AE">
      <w:pPr>
        <w:spacing w:after="0"/>
        <w:rPr>
          <w:rFonts w:asciiTheme="minorHAnsi" w:hAnsiTheme="minorHAnsi" w:cstheme="minorHAnsi"/>
          <w:b/>
        </w:rPr>
      </w:pPr>
    </w:p>
    <w:p w14:paraId="09DA385A" w14:textId="77777777" w:rsidR="00BC67FD" w:rsidRPr="003D6ACC" w:rsidRDefault="00BC67FD" w:rsidP="00A044AE">
      <w:pPr>
        <w:spacing w:after="0"/>
        <w:rPr>
          <w:rFonts w:asciiTheme="minorHAnsi" w:hAnsiTheme="minorHAnsi" w:cstheme="minorHAnsi"/>
          <w:b/>
        </w:rPr>
      </w:pPr>
      <w:r w:rsidRPr="003D6ACC">
        <w:rPr>
          <w:rFonts w:asciiTheme="minorHAnsi" w:hAnsiTheme="minorHAnsi" w:cstheme="minorHAnsi"/>
          <w:b/>
        </w:rPr>
        <w:t>Kupující:</w:t>
      </w:r>
      <w:r w:rsidR="00CB2F6E" w:rsidRPr="003D6ACC">
        <w:rPr>
          <w:rFonts w:asciiTheme="minorHAnsi" w:hAnsiTheme="minorHAnsi" w:cstheme="minorHAnsi"/>
          <w:b/>
        </w:rPr>
        <w:t xml:space="preserve"> </w:t>
      </w:r>
      <w:r w:rsidR="007A4A02" w:rsidRPr="003D6ACC">
        <w:rPr>
          <w:rFonts w:asciiTheme="minorHAnsi" w:hAnsiTheme="minorHAnsi" w:cstheme="minorHAnsi"/>
          <w:b/>
        </w:rPr>
        <w:tab/>
      </w:r>
      <w:r w:rsidR="007A4A02" w:rsidRPr="003D6ACC">
        <w:rPr>
          <w:rFonts w:asciiTheme="minorHAnsi" w:hAnsiTheme="minorHAnsi" w:cstheme="minorHAnsi"/>
          <w:b/>
        </w:rPr>
        <w:tab/>
      </w:r>
      <w:r w:rsidR="007A4A02" w:rsidRPr="003D6ACC">
        <w:rPr>
          <w:rFonts w:asciiTheme="minorHAnsi" w:hAnsiTheme="minorHAnsi" w:cstheme="minorHAnsi"/>
          <w:b/>
        </w:rPr>
        <w:tab/>
        <w:t>Nemocnice Znojmo, příspěvková organizace</w:t>
      </w:r>
    </w:p>
    <w:p w14:paraId="13B086E6" w14:textId="77777777" w:rsidR="00BC67FD" w:rsidRPr="003D6ACC" w:rsidRDefault="00BC67FD" w:rsidP="00A044AE">
      <w:pPr>
        <w:spacing w:after="0"/>
        <w:rPr>
          <w:rFonts w:asciiTheme="minorHAnsi" w:hAnsiTheme="minorHAnsi" w:cstheme="minorHAnsi"/>
        </w:rPr>
      </w:pPr>
      <w:r w:rsidRPr="003D6ACC">
        <w:rPr>
          <w:rFonts w:asciiTheme="minorHAnsi" w:hAnsiTheme="minorHAnsi" w:cstheme="minorHAnsi"/>
        </w:rPr>
        <w:t>Se sídlem:</w:t>
      </w:r>
      <w:r w:rsidR="007A4A02" w:rsidRPr="003D6ACC">
        <w:rPr>
          <w:rFonts w:asciiTheme="minorHAnsi" w:hAnsiTheme="minorHAnsi" w:cstheme="minorHAnsi"/>
        </w:rPr>
        <w:tab/>
      </w:r>
      <w:r w:rsidR="007A4A02" w:rsidRPr="003D6ACC">
        <w:rPr>
          <w:rFonts w:asciiTheme="minorHAnsi" w:hAnsiTheme="minorHAnsi" w:cstheme="minorHAnsi"/>
        </w:rPr>
        <w:tab/>
      </w:r>
      <w:r w:rsidR="007A4A02" w:rsidRPr="003D6ACC">
        <w:rPr>
          <w:rFonts w:asciiTheme="minorHAnsi" w:hAnsiTheme="minorHAnsi" w:cstheme="minorHAnsi"/>
        </w:rPr>
        <w:tab/>
        <w:t>MUDr. Jana Janského 11, 669 02 Znojmo</w:t>
      </w:r>
    </w:p>
    <w:p w14:paraId="7633F3DA" w14:textId="639CDFD3" w:rsidR="00E43491" w:rsidRPr="003D6ACC" w:rsidRDefault="00E43491" w:rsidP="00E43491">
      <w:pPr>
        <w:spacing w:after="0"/>
        <w:rPr>
          <w:rFonts w:asciiTheme="minorHAnsi" w:hAnsiTheme="minorHAnsi" w:cstheme="minorHAnsi"/>
        </w:rPr>
      </w:pPr>
      <w:r w:rsidRPr="003D6ACC">
        <w:rPr>
          <w:rFonts w:asciiTheme="minorHAnsi" w:hAnsiTheme="minorHAnsi" w:cstheme="minorHAnsi"/>
        </w:rPr>
        <w:t xml:space="preserve">Zastoupený: </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t xml:space="preserve">MUDr. Martinem Pavlíkem, Ph.D., </w:t>
      </w:r>
      <w:r w:rsidR="000A6B62" w:rsidRPr="003D6ACC">
        <w:rPr>
          <w:rFonts w:asciiTheme="minorHAnsi" w:hAnsiTheme="minorHAnsi" w:cstheme="minorHAnsi"/>
        </w:rPr>
        <w:t xml:space="preserve">EDIC, </w:t>
      </w:r>
      <w:r w:rsidRPr="003D6ACC">
        <w:rPr>
          <w:rFonts w:asciiTheme="minorHAnsi" w:hAnsiTheme="minorHAnsi" w:cstheme="minorHAnsi"/>
        </w:rPr>
        <w:t>DESA, ředitelem</w:t>
      </w:r>
    </w:p>
    <w:p w14:paraId="421EEB48" w14:textId="77777777" w:rsidR="00D31E74" w:rsidRPr="003D6ACC" w:rsidRDefault="00D31E74" w:rsidP="007A4A02">
      <w:pPr>
        <w:spacing w:after="0"/>
        <w:rPr>
          <w:rFonts w:asciiTheme="minorHAnsi" w:hAnsiTheme="minorHAnsi" w:cstheme="minorHAnsi"/>
        </w:rPr>
      </w:pPr>
      <w:r w:rsidRPr="003D6ACC">
        <w:rPr>
          <w:rFonts w:asciiTheme="minorHAnsi" w:hAnsiTheme="minorHAnsi" w:cstheme="minorHAnsi"/>
        </w:rPr>
        <w:t>Právní forma:</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t>příspěvková organizace</w:t>
      </w:r>
    </w:p>
    <w:p w14:paraId="3734F103" w14:textId="77777777" w:rsidR="00BC67FD" w:rsidRPr="003D6ACC" w:rsidRDefault="00BC67FD" w:rsidP="00A044AE">
      <w:pPr>
        <w:spacing w:after="0"/>
        <w:rPr>
          <w:rFonts w:asciiTheme="minorHAnsi" w:hAnsiTheme="minorHAnsi" w:cstheme="minorHAnsi"/>
        </w:rPr>
      </w:pPr>
      <w:r w:rsidRPr="003D6ACC">
        <w:rPr>
          <w:rFonts w:asciiTheme="minorHAnsi" w:hAnsiTheme="minorHAnsi" w:cstheme="minorHAnsi"/>
        </w:rPr>
        <w:t>IČ:</w:t>
      </w:r>
      <w:r w:rsidR="00CB2F6E" w:rsidRPr="003D6ACC">
        <w:rPr>
          <w:rFonts w:asciiTheme="minorHAnsi" w:hAnsiTheme="minorHAnsi" w:cstheme="minorHAnsi"/>
        </w:rPr>
        <w:t xml:space="preserve"> </w:t>
      </w:r>
      <w:r w:rsidR="007A4A02" w:rsidRPr="003D6ACC">
        <w:rPr>
          <w:rFonts w:asciiTheme="minorHAnsi" w:hAnsiTheme="minorHAnsi" w:cstheme="minorHAnsi"/>
        </w:rPr>
        <w:tab/>
      </w:r>
      <w:r w:rsidR="007A4A02" w:rsidRPr="003D6ACC">
        <w:rPr>
          <w:rFonts w:asciiTheme="minorHAnsi" w:hAnsiTheme="minorHAnsi" w:cstheme="minorHAnsi"/>
        </w:rPr>
        <w:tab/>
      </w:r>
      <w:r w:rsidR="007A4A02" w:rsidRPr="003D6ACC">
        <w:rPr>
          <w:rFonts w:asciiTheme="minorHAnsi" w:hAnsiTheme="minorHAnsi" w:cstheme="minorHAnsi"/>
        </w:rPr>
        <w:tab/>
      </w:r>
      <w:r w:rsidR="007A4A02" w:rsidRPr="003D6ACC">
        <w:rPr>
          <w:rFonts w:asciiTheme="minorHAnsi" w:hAnsiTheme="minorHAnsi" w:cstheme="minorHAnsi"/>
        </w:rPr>
        <w:tab/>
        <w:t>00092584</w:t>
      </w:r>
    </w:p>
    <w:p w14:paraId="050EE15A" w14:textId="77777777" w:rsidR="00BC67FD" w:rsidRPr="003D6ACC" w:rsidRDefault="00BC67FD" w:rsidP="00A044AE">
      <w:pPr>
        <w:spacing w:after="0"/>
        <w:rPr>
          <w:rFonts w:asciiTheme="minorHAnsi" w:hAnsiTheme="minorHAnsi" w:cstheme="minorHAnsi"/>
        </w:rPr>
      </w:pPr>
      <w:r w:rsidRPr="003D6ACC">
        <w:rPr>
          <w:rFonts w:asciiTheme="minorHAnsi" w:hAnsiTheme="minorHAnsi" w:cstheme="minorHAnsi"/>
        </w:rPr>
        <w:t>DIČ:</w:t>
      </w:r>
      <w:r w:rsidR="00CB2F6E" w:rsidRPr="003D6ACC">
        <w:rPr>
          <w:rFonts w:asciiTheme="minorHAnsi" w:hAnsiTheme="minorHAnsi" w:cstheme="minorHAnsi"/>
        </w:rPr>
        <w:t xml:space="preserve"> </w:t>
      </w:r>
      <w:r w:rsidR="007A4A02" w:rsidRPr="003D6ACC">
        <w:rPr>
          <w:rFonts w:asciiTheme="minorHAnsi" w:hAnsiTheme="minorHAnsi" w:cstheme="minorHAnsi"/>
        </w:rPr>
        <w:tab/>
      </w:r>
      <w:r w:rsidR="007A4A02" w:rsidRPr="003D6ACC">
        <w:rPr>
          <w:rFonts w:asciiTheme="minorHAnsi" w:hAnsiTheme="minorHAnsi" w:cstheme="minorHAnsi"/>
        </w:rPr>
        <w:tab/>
      </w:r>
      <w:r w:rsidR="007A4A02" w:rsidRPr="003D6ACC">
        <w:rPr>
          <w:rFonts w:asciiTheme="minorHAnsi" w:hAnsiTheme="minorHAnsi" w:cstheme="minorHAnsi"/>
        </w:rPr>
        <w:tab/>
      </w:r>
      <w:r w:rsidR="007A4A02" w:rsidRPr="003D6ACC">
        <w:rPr>
          <w:rFonts w:asciiTheme="minorHAnsi" w:hAnsiTheme="minorHAnsi" w:cstheme="minorHAnsi"/>
        </w:rPr>
        <w:tab/>
        <w:t>CZ00092584</w:t>
      </w:r>
    </w:p>
    <w:p w14:paraId="26E7E455" w14:textId="77777777" w:rsidR="00D31E74" w:rsidRPr="003D6ACC" w:rsidRDefault="00C76205" w:rsidP="00C76205">
      <w:pPr>
        <w:spacing w:after="0"/>
        <w:rPr>
          <w:rFonts w:asciiTheme="minorHAnsi" w:hAnsiTheme="minorHAnsi" w:cstheme="minorHAnsi"/>
        </w:rPr>
      </w:pPr>
      <w:r w:rsidRPr="003D6ACC">
        <w:rPr>
          <w:rFonts w:asciiTheme="minorHAnsi" w:hAnsiTheme="minorHAnsi" w:cstheme="minorHAnsi"/>
        </w:rPr>
        <w:t xml:space="preserve">Bankovní spojení: </w:t>
      </w:r>
      <w:r w:rsidR="007A4A02" w:rsidRPr="003D6ACC">
        <w:rPr>
          <w:rFonts w:asciiTheme="minorHAnsi" w:hAnsiTheme="minorHAnsi" w:cstheme="minorHAnsi"/>
        </w:rPr>
        <w:tab/>
      </w:r>
      <w:r w:rsidR="007A4A02" w:rsidRPr="003D6ACC">
        <w:rPr>
          <w:rFonts w:asciiTheme="minorHAnsi" w:hAnsiTheme="minorHAnsi" w:cstheme="minorHAnsi"/>
        </w:rPr>
        <w:tab/>
        <w:t>Komerční banka a.s.</w:t>
      </w:r>
    </w:p>
    <w:p w14:paraId="292F51EB" w14:textId="77777777" w:rsidR="00C76205" w:rsidRPr="003D6ACC" w:rsidRDefault="00D31E74" w:rsidP="00C76205">
      <w:pPr>
        <w:spacing w:after="0"/>
        <w:rPr>
          <w:rFonts w:asciiTheme="minorHAnsi" w:hAnsiTheme="minorHAnsi" w:cstheme="minorHAnsi"/>
        </w:rPr>
      </w:pPr>
      <w:r w:rsidRPr="003D6ACC">
        <w:rPr>
          <w:rFonts w:asciiTheme="minorHAnsi" w:hAnsiTheme="minorHAnsi" w:cstheme="minorHAnsi"/>
        </w:rPr>
        <w:t>Číslo účtu:</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r>
      <w:r w:rsidR="007A4A02" w:rsidRPr="003D6ACC">
        <w:rPr>
          <w:rFonts w:asciiTheme="minorHAnsi" w:hAnsiTheme="minorHAnsi" w:cstheme="minorHAnsi"/>
        </w:rPr>
        <w:t>19</w:t>
      </w:r>
      <w:r w:rsidR="00B9520C" w:rsidRPr="003D6ACC">
        <w:rPr>
          <w:rFonts w:asciiTheme="minorHAnsi" w:hAnsiTheme="minorHAnsi" w:cstheme="minorHAnsi"/>
        </w:rPr>
        <w:t>-</w:t>
      </w:r>
      <w:r w:rsidR="007A4A02" w:rsidRPr="003D6ACC">
        <w:rPr>
          <w:rFonts w:asciiTheme="minorHAnsi" w:hAnsiTheme="minorHAnsi" w:cstheme="minorHAnsi"/>
        </w:rPr>
        <w:t>5055520217/0100</w:t>
      </w:r>
    </w:p>
    <w:p w14:paraId="17667153" w14:textId="26634DBE" w:rsidR="00A56F91" w:rsidRPr="003D6ACC" w:rsidRDefault="00A56F91" w:rsidP="00A56F91">
      <w:pPr>
        <w:autoSpaceDE w:val="0"/>
        <w:autoSpaceDN w:val="0"/>
        <w:adjustRightInd w:val="0"/>
        <w:rPr>
          <w:rFonts w:asciiTheme="minorHAnsi" w:hAnsiTheme="minorHAnsi" w:cstheme="minorHAnsi"/>
        </w:rPr>
      </w:pPr>
      <w:r w:rsidRPr="003D6ACC">
        <w:rPr>
          <w:rFonts w:asciiTheme="minorHAnsi" w:hAnsiTheme="minorHAnsi" w:cstheme="minorHAnsi"/>
        </w:rPr>
        <w:t>Zapsán:</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r>
      <w:r w:rsidR="003C03B8" w:rsidRPr="003D6ACC">
        <w:rPr>
          <w:rFonts w:asciiTheme="minorHAnsi" w:hAnsiTheme="minorHAnsi" w:cstheme="minorHAnsi"/>
        </w:rPr>
        <w:tab/>
      </w:r>
      <w:r w:rsidRPr="003D6ACC">
        <w:rPr>
          <w:rFonts w:asciiTheme="minorHAnsi" w:hAnsiTheme="minorHAnsi" w:cstheme="minorHAnsi"/>
        </w:rPr>
        <w:t xml:space="preserve">Obchodním rejstříku vedeném Krajským soudem v Brně, oddíl </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r>
      <w:r w:rsidR="003C03B8" w:rsidRPr="003D6ACC">
        <w:rPr>
          <w:rFonts w:asciiTheme="minorHAnsi" w:hAnsiTheme="minorHAnsi" w:cstheme="minorHAnsi"/>
        </w:rPr>
        <w:t> </w:t>
      </w:r>
      <w:r w:rsidRPr="003D6ACC">
        <w:rPr>
          <w:rFonts w:asciiTheme="minorHAnsi" w:hAnsiTheme="minorHAnsi" w:cstheme="minorHAnsi"/>
        </w:rPr>
        <w:t>Pr, vložka 1229</w:t>
      </w:r>
    </w:p>
    <w:p w14:paraId="50164588" w14:textId="77777777" w:rsidR="00BC67FD" w:rsidRPr="003D6ACC" w:rsidRDefault="00AF0E98" w:rsidP="00A044AE">
      <w:pPr>
        <w:spacing w:after="0"/>
        <w:rPr>
          <w:rFonts w:asciiTheme="minorHAnsi" w:hAnsiTheme="minorHAnsi" w:cstheme="minorHAnsi"/>
        </w:rPr>
      </w:pPr>
      <w:r w:rsidRPr="003D6ACC">
        <w:rPr>
          <w:rFonts w:asciiTheme="minorHAnsi" w:hAnsiTheme="minorHAnsi" w:cstheme="minorHAnsi"/>
        </w:rPr>
        <w:t xml:space="preserve">na straně jedné </w:t>
      </w:r>
      <w:r w:rsidR="00BC67FD" w:rsidRPr="003D6ACC">
        <w:rPr>
          <w:rFonts w:asciiTheme="minorHAnsi" w:hAnsiTheme="minorHAnsi" w:cstheme="minorHAnsi"/>
        </w:rPr>
        <w:t>(dále jen „</w:t>
      </w:r>
      <w:r w:rsidR="00BC67FD" w:rsidRPr="003D6ACC">
        <w:rPr>
          <w:rFonts w:asciiTheme="minorHAnsi" w:hAnsiTheme="minorHAnsi" w:cstheme="minorHAnsi"/>
          <w:b/>
        </w:rPr>
        <w:t>kupující</w:t>
      </w:r>
      <w:r w:rsidR="00BC67FD" w:rsidRPr="003D6ACC">
        <w:rPr>
          <w:rFonts w:asciiTheme="minorHAnsi" w:hAnsiTheme="minorHAnsi" w:cstheme="minorHAnsi"/>
        </w:rPr>
        <w:t>“)</w:t>
      </w:r>
    </w:p>
    <w:p w14:paraId="01765E15" w14:textId="77777777" w:rsidR="00156EEC" w:rsidRPr="003D6ACC" w:rsidRDefault="00156EEC" w:rsidP="00A044AE">
      <w:pPr>
        <w:spacing w:after="0"/>
        <w:rPr>
          <w:rFonts w:asciiTheme="minorHAnsi" w:hAnsiTheme="minorHAnsi" w:cstheme="minorHAnsi"/>
        </w:rPr>
      </w:pPr>
    </w:p>
    <w:p w14:paraId="3503FFC8" w14:textId="77777777" w:rsidR="00AE221D" w:rsidRPr="003D6ACC" w:rsidRDefault="00AE221D" w:rsidP="00A044AE">
      <w:pPr>
        <w:spacing w:after="0"/>
        <w:rPr>
          <w:rFonts w:asciiTheme="minorHAnsi" w:hAnsiTheme="minorHAnsi" w:cstheme="minorHAnsi"/>
        </w:rPr>
      </w:pPr>
      <w:r w:rsidRPr="003D6ACC">
        <w:rPr>
          <w:rFonts w:asciiTheme="minorHAnsi" w:hAnsiTheme="minorHAnsi" w:cstheme="minorHAnsi"/>
        </w:rPr>
        <w:t>a</w:t>
      </w:r>
    </w:p>
    <w:p w14:paraId="75785F51" w14:textId="77777777" w:rsidR="00156EEC" w:rsidRPr="003D6ACC" w:rsidRDefault="00156EEC" w:rsidP="00A044AE">
      <w:pPr>
        <w:spacing w:after="0"/>
        <w:rPr>
          <w:rFonts w:asciiTheme="minorHAnsi" w:hAnsiTheme="minorHAnsi" w:cstheme="minorHAnsi"/>
        </w:rPr>
      </w:pPr>
    </w:p>
    <w:p w14:paraId="25ED8C98" w14:textId="657EB7EB" w:rsidR="00BC67FD" w:rsidRPr="003D6ACC" w:rsidRDefault="00BC67FD" w:rsidP="00A044AE">
      <w:pPr>
        <w:spacing w:after="0"/>
        <w:rPr>
          <w:rFonts w:asciiTheme="minorHAnsi" w:hAnsiTheme="minorHAnsi" w:cstheme="minorHAnsi"/>
          <w:b/>
        </w:rPr>
      </w:pPr>
      <w:r w:rsidRPr="003D6ACC">
        <w:rPr>
          <w:rFonts w:asciiTheme="minorHAnsi" w:hAnsiTheme="minorHAnsi" w:cstheme="minorHAnsi"/>
          <w:b/>
        </w:rPr>
        <w:t>Prodávající:</w:t>
      </w:r>
      <w:r w:rsidR="00D31E74" w:rsidRPr="003D6ACC">
        <w:rPr>
          <w:rFonts w:asciiTheme="minorHAnsi" w:hAnsiTheme="minorHAnsi" w:cstheme="minorHAnsi"/>
          <w:b/>
        </w:rPr>
        <w:tab/>
      </w:r>
      <w:r w:rsidR="00D31E74" w:rsidRPr="003D6ACC">
        <w:rPr>
          <w:rFonts w:asciiTheme="minorHAnsi" w:hAnsiTheme="minorHAnsi" w:cstheme="minorHAnsi"/>
          <w:b/>
        </w:rPr>
        <w:tab/>
      </w:r>
      <w:r w:rsidR="00D31E74" w:rsidRPr="003D6ACC">
        <w:rPr>
          <w:rFonts w:asciiTheme="minorHAnsi" w:hAnsiTheme="minorHAnsi" w:cstheme="minorHAnsi"/>
          <w:b/>
        </w:rPr>
        <w:tab/>
      </w:r>
      <w:r w:rsidR="00A56F91" w:rsidRPr="003D6ACC">
        <w:rPr>
          <w:rFonts w:asciiTheme="minorHAnsi" w:hAnsiTheme="minorHAnsi" w:cstheme="minorHAnsi"/>
          <w:b/>
        </w:rPr>
        <w:t>............................................................................................</w:t>
      </w:r>
      <w:r w:rsidR="00D31E74" w:rsidRPr="003D6ACC">
        <w:rPr>
          <w:rFonts w:asciiTheme="minorHAnsi" w:hAnsiTheme="minorHAnsi" w:cstheme="minorHAnsi"/>
          <w:b/>
        </w:rPr>
        <w:t>.</w:t>
      </w:r>
    </w:p>
    <w:p w14:paraId="25375D24" w14:textId="77777777" w:rsidR="00C76205" w:rsidRPr="003D6ACC" w:rsidRDefault="00C76205" w:rsidP="00C76205">
      <w:pPr>
        <w:spacing w:after="0"/>
        <w:rPr>
          <w:rFonts w:asciiTheme="minorHAnsi" w:hAnsiTheme="minorHAnsi" w:cstheme="minorHAnsi"/>
        </w:rPr>
      </w:pPr>
      <w:r w:rsidRPr="003D6ACC">
        <w:rPr>
          <w:rFonts w:asciiTheme="minorHAnsi" w:hAnsiTheme="minorHAnsi" w:cstheme="minorHAnsi"/>
        </w:rPr>
        <w:t xml:space="preserve">Se sídlem: </w:t>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t>...................................................................................................</w:t>
      </w:r>
    </w:p>
    <w:p w14:paraId="57FCF136" w14:textId="77777777" w:rsidR="007A4A02" w:rsidRPr="003D6ACC" w:rsidRDefault="007A4A02" w:rsidP="007A4A02">
      <w:pPr>
        <w:spacing w:after="0"/>
        <w:rPr>
          <w:rFonts w:asciiTheme="minorHAnsi" w:hAnsiTheme="minorHAnsi" w:cstheme="minorHAnsi"/>
        </w:rPr>
      </w:pPr>
      <w:r w:rsidRPr="003D6ACC">
        <w:rPr>
          <w:rFonts w:asciiTheme="minorHAnsi" w:hAnsiTheme="minorHAnsi" w:cstheme="minorHAnsi"/>
        </w:rPr>
        <w:t xml:space="preserve">Zastoupený: </w:t>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t>...................................................................................................</w:t>
      </w:r>
    </w:p>
    <w:p w14:paraId="1DBE9B3B" w14:textId="7A76A8F1" w:rsidR="00D31E74" w:rsidRPr="003D6ACC" w:rsidRDefault="00D31E74" w:rsidP="007A4A02">
      <w:pPr>
        <w:spacing w:after="0"/>
        <w:rPr>
          <w:rFonts w:asciiTheme="minorHAnsi" w:hAnsiTheme="minorHAnsi" w:cstheme="minorHAnsi"/>
        </w:rPr>
      </w:pPr>
      <w:r w:rsidRPr="003D6ACC">
        <w:rPr>
          <w:rFonts w:asciiTheme="minorHAnsi" w:hAnsiTheme="minorHAnsi" w:cstheme="minorHAnsi"/>
        </w:rPr>
        <w:t>Právní forma:</w:t>
      </w:r>
      <w:r w:rsidRPr="003D6ACC">
        <w:rPr>
          <w:rFonts w:asciiTheme="minorHAnsi" w:hAnsiTheme="minorHAnsi" w:cstheme="minorHAnsi"/>
        </w:rPr>
        <w:tab/>
      </w:r>
      <w:r w:rsidRPr="003D6ACC">
        <w:rPr>
          <w:rFonts w:asciiTheme="minorHAnsi" w:hAnsiTheme="minorHAnsi" w:cstheme="minorHAnsi"/>
        </w:rPr>
        <w:tab/>
      </w:r>
      <w:r w:rsidR="003C03B8" w:rsidRPr="003D6ACC">
        <w:rPr>
          <w:rFonts w:asciiTheme="minorHAnsi" w:hAnsiTheme="minorHAnsi" w:cstheme="minorHAnsi"/>
        </w:rPr>
        <w:tab/>
        <w:t>...................................................................................................</w:t>
      </w:r>
    </w:p>
    <w:p w14:paraId="3455EE84" w14:textId="77777777" w:rsidR="00C76205" w:rsidRPr="003D6ACC" w:rsidRDefault="00C76205" w:rsidP="00C76205">
      <w:pPr>
        <w:spacing w:after="0"/>
        <w:rPr>
          <w:rFonts w:asciiTheme="minorHAnsi" w:hAnsiTheme="minorHAnsi" w:cstheme="minorHAnsi"/>
        </w:rPr>
      </w:pPr>
      <w:r w:rsidRPr="003D6ACC">
        <w:rPr>
          <w:rFonts w:asciiTheme="minorHAnsi" w:hAnsiTheme="minorHAnsi" w:cstheme="minorHAnsi"/>
        </w:rPr>
        <w:t xml:space="preserve">IČ: </w:t>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t>...................................................................................................</w:t>
      </w:r>
    </w:p>
    <w:p w14:paraId="5FAC0DC0" w14:textId="77777777" w:rsidR="00C76205" w:rsidRPr="003D6ACC" w:rsidRDefault="00C76205" w:rsidP="00C76205">
      <w:pPr>
        <w:spacing w:after="0"/>
        <w:rPr>
          <w:rFonts w:asciiTheme="minorHAnsi" w:hAnsiTheme="minorHAnsi" w:cstheme="minorHAnsi"/>
        </w:rPr>
      </w:pPr>
      <w:r w:rsidRPr="003D6ACC">
        <w:rPr>
          <w:rFonts w:asciiTheme="minorHAnsi" w:hAnsiTheme="minorHAnsi" w:cstheme="minorHAnsi"/>
        </w:rPr>
        <w:t xml:space="preserve">DIČ: </w:t>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r>
      <w:r w:rsidR="00A56F91" w:rsidRPr="003D6ACC">
        <w:rPr>
          <w:rFonts w:asciiTheme="minorHAnsi" w:hAnsiTheme="minorHAnsi" w:cstheme="minorHAnsi"/>
        </w:rPr>
        <w:tab/>
        <w:t>...................................................................................................</w:t>
      </w:r>
    </w:p>
    <w:p w14:paraId="669869BF" w14:textId="77777777" w:rsidR="00C76205" w:rsidRPr="003D6ACC" w:rsidRDefault="00C76205" w:rsidP="00C76205">
      <w:pPr>
        <w:spacing w:after="0"/>
        <w:rPr>
          <w:rFonts w:asciiTheme="minorHAnsi" w:hAnsiTheme="minorHAnsi" w:cstheme="minorHAnsi"/>
        </w:rPr>
      </w:pPr>
      <w:r w:rsidRPr="003D6ACC">
        <w:rPr>
          <w:rFonts w:asciiTheme="minorHAnsi" w:hAnsiTheme="minorHAnsi" w:cstheme="minorHAnsi"/>
        </w:rPr>
        <w:t xml:space="preserve">Bankovní spojení: </w:t>
      </w:r>
      <w:r w:rsidR="00A56F91" w:rsidRPr="003D6ACC">
        <w:rPr>
          <w:rFonts w:asciiTheme="minorHAnsi" w:hAnsiTheme="minorHAnsi" w:cstheme="minorHAnsi"/>
        </w:rPr>
        <w:tab/>
      </w:r>
      <w:r w:rsidR="00A56F91" w:rsidRPr="003D6ACC">
        <w:rPr>
          <w:rFonts w:asciiTheme="minorHAnsi" w:hAnsiTheme="minorHAnsi" w:cstheme="minorHAnsi"/>
        </w:rPr>
        <w:tab/>
        <w:t>...................................................................................................</w:t>
      </w:r>
    </w:p>
    <w:p w14:paraId="001DACEA" w14:textId="2FFDC4DD" w:rsidR="00D31E74" w:rsidRPr="003D6ACC" w:rsidRDefault="00D31E74" w:rsidP="00D31E74">
      <w:pPr>
        <w:spacing w:after="0"/>
        <w:rPr>
          <w:rFonts w:asciiTheme="minorHAnsi" w:hAnsiTheme="minorHAnsi" w:cstheme="minorHAnsi"/>
        </w:rPr>
      </w:pPr>
      <w:r w:rsidRPr="003D6ACC">
        <w:rPr>
          <w:rFonts w:asciiTheme="minorHAnsi" w:hAnsiTheme="minorHAnsi" w:cstheme="minorHAnsi"/>
        </w:rPr>
        <w:t>Číslo účtu:</w:t>
      </w:r>
      <w:r w:rsidRPr="003D6ACC">
        <w:rPr>
          <w:rFonts w:asciiTheme="minorHAnsi" w:hAnsiTheme="minorHAnsi" w:cstheme="minorHAnsi"/>
        </w:rPr>
        <w:tab/>
      </w:r>
      <w:r w:rsidR="00C47ECB" w:rsidRPr="003D6ACC">
        <w:rPr>
          <w:rFonts w:asciiTheme="minorHAnsi" w:hAnsiTheme="minorHAnsi" w:cstheme="minorHAnsi"/>
        </w:rPr>
        <w:tab/>
      </w:r>
      <w:r w:rsidR="00C47ECB" w:rsidRPr="003D6ACC">
        <w:rPr>
          <w:rFonts w:asciiTheme="minorHAnsi" w:hAnsiTheme="minorHAnsi" w:cstheme="minorHAnsi"/>
        </w:rPr>
        <w:tab/>
        <w:t>...................................................................................................</w:t>
      </w:r>
    </w:p>
    <w:p w14:paraId="0D7F4F66" w14:textId="77777777" w:rsidR="00A56F91" w:rsidRPr="003D6ACC" w:rsidRDefault="00A56F91" w:rsidP="00A56F91">
      <w:pPr>
        <w:spacing w:after="0"/>
        <w:rPr>
          <w:rFonts w:asciiTheme="minorHAnsi" w:hAnsiTheme="minorHAnsi" w:cstheme="minorHAnsi"/>
        </w:rPr>
      </w:pPr>
      <w:r w:rsidRPr="003D6ACC">
        <w:rPr>
          <w:rFonts w:asciiTheme="minorHAnsi" w:hAnsiTheme="minorHAnsi" w:cstheme="minorHAnsi"/>
        </w:rPr>
        <w:t xml:space="preserve">Zapsán: </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t>...................................................................................................</w:t>
      </w:r>
    </w:p>
    <w:p w14:paraId="6815ACFB" w14:textId="11A05B87" w:rsidR="00AE221D" w:rsidRPr="003D6ACC" w:rsidRDefault="00D37C51" w:rsidP="00A044AE">
      <w:pPr>
        <w:spacing w:after="0"/>
        <w:rPr>
          <w:rFonts w:asciiTheme="minorHAnsi" w:hAnsiTheme="minorHAnsi" w:cstheme="minorHAnsi"/>
        </w:rPr>
      </w:pPr>
      <w:r w:rsidRPr="003D6ACC">
        <w:rPr>
          <w:rFonts w:asciiTheme="minorHAnsi" w:hAnsiTheme="minorHAnsi" w:cstheme="minorHAnsi"/>
          <w:i/>
        </w:rPr>
        <w:t>(vyplní</w:t>
      </w:r>
      <w:r w:rsidR="00D654DB" w:rsidRPr="003D6ACC">
        <w:rPr>
          <w:rFonts w:asciiTheme="minorHAnsi" w:hAnsiTheme="minorHAnsi" w:cstheme="minorHAnsi"/>
          <w:i/>
        </w:rPr>
        <w:t xml:space="preserve"> </w:t>
      </w:r>
      <w:r w:rsidR="009D7347" w:rsidRPr="003D6ACC">
        <w:rPr>
          <w:rFonts w:asciiTheme="minorHAnsi" w:hAnsiTheme="minorHAnsi" w:cstheme="minorHAnsi"/>
          <w:i/>
        </w:rPr>
        <w:t>prodávající</w:t>
      </w:r>
      <w:r w:rsidR="00D654DB" w:rsidRPr="003D6ACC">
        <w:rPr>
          <w:rFonts w:asciiTheme="minorHAnsi" w:hAnsiTheme="minorHAnsi" w:cstheme="minorHAnsi"/>
          <w:i/>
        </w:rPr>
        <w:t>)</w:t>
      </w:r>
    </w:p>
    <w:p w14:paraId="229A18D8" w14:textId="77777777" w:rsidR="00A56F91" w:rsidRPr="003D6ACC" w:rsidRDefault="00A56F91" w:rsidP="00A044AE">
      <w:pPr>
        <w:spacing w:after="0"/>
        <w:rPr>
          <w:rFonts w:asciiTheme="minorHAnsi" w:hAnsiTheme="minorHAnsi" w:cstheme="minorHAnsi"/>
        </w:rPr>
      </w:pPr>
    </w:p>
    <w:p w14:paraId="0CB7E599" w14:textId="77777777" w:rsidR="00BC67FD" w:rsidRPr="003D6ACC" w:rsidRDefault="00AF0E98" w:rsidP="00A044AE">
      <w:pPr>
        <w:spacing w:after="0"/>
        <w:rPr>
          <w:rFonts w:asciiTheme="minorHAnsi" w:hAnsiTheme="minorHAnsi" w:cstheme="minorHAnsi"/>
        </w:rPr>
      </w:pPr>
      <w:r w:rsidRPr="003D6ACC">
        <w:rPr>
          <w:rFonts w:asciiTheme="minorHAnsi" w:hAnsiTheme="minorHAnsi" w:cstheme="minorHAnsi"/>
        </w:rPr>
        <w:t xml:space="preserve">na straně druhé </w:t>
      </w:r>
      <w:r w:rsidR="00BC67FD" w:rsidRPr="003D6ACC">
        <w:rPr>
          <w:rFonts w:asciiTheme="minorHAnsi" w:hAnsiTheme="minorHAnsi" w:cstheme="minorHAnsi"/>
        </w:rPr>
        <w:t>(dále jen „</w:t>
      </w:r>
      <w:r w:rsidR="00BC67FD" w:rsidRPr="003D6ACC">
        <w:rPr>
          <w:rFonts w:asciiTheme="minorHAnsi" w:hAnsiTheme="minorHAnsi" w:cstheme="minorHAnsi"/>
          <w:b/>
        </w:rPr>
        <w:t>prodávající</w:t>
      </w:r>
      <w:r w:rsidR="00BC67FD" w:rsidRPr="003D6ACC">
        <w:rPr>
          <w:rFonts w:asciiTheme="minorHAnsi" w:hAnsiTheme="minorHAnsi" w:cstheme="minorHAnsi"/>
        </w:rPr>
        <w:t>“)</w:t>
      </w:r>
    </w:p>
    <w:p w14:paraId="05EFCADE" w14:textId="77777777" w:rsidR="00AE221D" w:rsidRPr="003D6ACC" w:rsidRDefault="00AE221D" w:rsidP="00A044AE">
      <w:pPr>
        <w:spacing w:after="0"/>
        <w:rPr>
          <w:rFonts w:asciiTheme="minorHAnsi" w:hAnsiTheme="minorHAnsi" w:cstheme="minorHAnsi"/>
        </w:rPr>
      </w:pPr>
    </w:p>
    <w:p w14:paraId="5B466789" w14:textId="77777777" w:rsidR="00AE221D" w:rsidRPr="003D6ACC" w:rsidRDefault="00AE221D" w:rsidP="00A044AE">
      <w:pPr>
        <w:spacing w:after="0"/>
        <w:rPr>
          <w:rFonts w:asciiTheme="minorHAnsi" w:hAnsiTheme="minorHAnsi" w:cstheme="minorHAnsi"/>
        </w:rPr>
      </w:pPr>
      <w:r w:rsidRPr="003D6ACC">
        <w:rPr>
          <w:rFonts w:asciiTheme="minorHAnsi" w:hAnsiTheme="minorHAnsi" w:cstheme="minorHAnsi"/>
        </w:rPr>
        <w:t xml:space="preserve">prodávající a kupující dále </w:t>
      </w:r>
      <w:r w:rsidR="001E1244" w:rsidRPr="003D6ACC">
        <w:rPr>
          <w:rFonts w:asciiTheme="minorHAnsi" w:hAnsiTheme="minorHAnsi" w:cstheme="minorHAnsi"/>
        </w:rPr>
        <w:t>také jako</w:t>
      </w:r>
      <w:r w:rsidRPr="003D6ACC">
        <w:rPr>
          <w:rFonts w:asciiTheme="minorHAnsi" w:hAnsiTheme="minorHAnsi" w:cstheme="minorHAnsi"/>
        </w:rPr>
        <w:t xml:space="preserve"> „</w:t>
      </w:r>
      <w:r w:rsidRPr="003D6ACC">
        <w:rPr>
          <w:rFonts w:asciiTheme="minorHAnsi" w:hAnsiTheme="minorHAnsi" w:cstheme="minorHAnsi"/>
          <w:b/>
        </w:rPr>
        <w:t>smluvní strany</w:t>
      </w:r>
      <w:r w:rsidR="001E1244" w:rsidRPr="003D6ACC">
        <w:rPr>
          <w:rFonts w:asciiTheme="minorHAnsi" w:hAnsiTheme="minorHAnsi" w:cstheme="minorHAnsi"/>
        </w:rPr>
        <w:t>“</w:t>
      </w:r>
    </w:p>
    <w:p w14:paraId="36FED826" w14:textId="7709DE26" w:rsidR="00C3716E" w:rsidRPr="003D6ACC" w:rsidRDefault="00C3716E" w:rsidP="00A044AE">
      <w:pPr>
        <w:spacing w:after="0"/>
        <w:rPr>
          <w:rFonts w:asciiTheme="minorHAnsi" w:hAnsiTheme="minorHAnsi" w:cstheme="minorHAnsi"/>
        </w:rPr>
      </w:pPr>
      <w:r w:rsidRPr="003D6ACC">
        <w:rPr>
          <w:rFonts w:asciiTheme="minorHAnsi" w:hAnsiTheme="minorHAnsi" w:cstheme="minorHAnsi"/>
        </w:rPr>
        <w:t>nebo jednotlivě jako „</w:t>
      </w:r>
      <w:r w:rsidRPr="003D6ACC">
        <w:rPr>
          <w:rFonts w:asciiTheme="minorHAnsi" w:hAnsiTheme="minorHAnsi" w:cstheme="minorHAnsi"/>
          <w:b/>
        </w:rPr>
        <w:t>smluvní strana</w:t>
      </w:r>
      <w:r w:rsidRPr="003D6ACC">
        <w:rPr>
          <w:rFonts w:asciiTheme="minorHAnsi" w:hAnsiTheme="minorHAnsi" w:cstheme="minorHAnsi"/>
        </w:rPr>
        <w:t>“</w:t>
      </w:r>
    </w:p>
    <w:p w14:paraId="509C4E6A" w14:textId="77777777" w:rsidR="00005FEB" w:rsidRPr="003D6ACC" w:rsidRDefault="00005FEB" w:rsidP="00A044AE">
      <w:pPr>
        <w:spacing w:after="0"/>
        <w:rPr>
          <w:rFonts w:asciiTheme="minorHAnsi" w:hAnsiTheme="minorHAnsi" w:cstheme="minorHAnsi"/>
        </w:rPr>
      </w:pPr>
    </w:p>
    <w:p w14:paraId="69B6FA6D" w14:textId="32BED3F9" w:rsidR="00AE221D" w:rsidRPr="003D6ACC" w:rsidRDefault="00AE221D" w:rsidP="00A044AE">
      <w:pPr>
        <w:spacing w:after="0"/>
        <w:rPr>
          <w:rFonts w:asciiTheme="minorHAnsi" w:hAnsiTheme="minorHAnsi" w:cstheme="minorHAnsi"/>
        </w:rPr>
      </w:pPr>
    </w:p>
    <w:p w14:paraId="2BB21286" w14:textId="13FB55E7" w:rsidR="00156EEC" w:rsidRPr="003D6ACC" w:rsidRDefault="001E1244" w:rsidP="00A044AE">
      <w:pPr>
        <w:spacing w:after="0"/>
        <w:jc w:val="both"/>
        <w:rPr>
          <w:rFonts w:asciiTheme="minorHAnsi" w:hAnsiTheme="minorHAnsi" w:cstheme="minorHAnsi"/>
        </w:rPr>
      </w:pPr>
      <w:r w:rsidRPr="003D6ACC">
        <w:rPr>
          <w:rFonts w:asciiTheme="minorHAnsi" w:hAnsiTheme="minorHAnsi" w:cstheme="minorHAnsi"/>
        </w:rPr>
        <w:t>tí</w:t>
      </w:r>
      <w:r w:rsidR="00B06742" w:rsidRPr="003D6ACC">
        <w:rPr>
          <w:rFonts w:asciiTheme="minorHAnsi" w:hAnsiTheme="minorHAnsi" w:cstheme="minorHAnsi"/>
        </w:rPr>
        <w:t xml:space="preserve">mto </w:t>
      </w:r>
      <w:r w:rsidR="0069676D" w:rsidRPr="003D6ACC">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3D6ACC">
          <w:rPr>
            <w:rFonts w:asciiTheme="minorHAnsi" w:hAnsiTheme="minorHAnsi" w:cstheme="minorHAnsi"/>
          </w:rPr>
          <w:t>2079 a</w:t>
        </w:r>
      </w:smartTag>
      <w:r w:rsidR="0069676D" w:rsidRPr="003D6ACC">
        <w:rPr>
          <w:rFonts w:asciiTheme="minorHAnsi" w:hAnsiTheme="minorHAnsi" w:cstheme="minorHAnsi"/>
        </w:rPr>
        <w:t xml:space="preserve"> násl. zák</w:t>
      </w:r>
      <w:r w:rsidR="005A635A" w:rsidRPr="003D6ACC">
        <w:rPr>
          <w:rFonts w:asciiTheme="minorHAnsi" w:hAnsiTheme="minorHAnsi" w:cstheme="minorHAnsi"/>
        </w:rPr>
        <w:t>ona</w:t>
      </w:r>
      <w:r w:rsidR="0069676D" w:rsidRPr="003D6ACC">
        <w:rPr>
          <w:rFonts w:asciiTheme="minorHAnsi" w:hAnsiTheme="minorHAnsi" w:cstheme="minorHAnsi"/>
        </w:rPr>
        <w:t xml:space="preserve"> č. 89/2012 Sb., občansk</w:t>
      </w:r>
      <w:r w:rsidR="005A635A" w:rsidRPr="003D6ACC">
        <w:rPr>
          <w:rFonts w:asciiTheme="minorHAnsi" w:hAnsiTheme="minorHAnsi" w:cstheme="minorHAnsi"/>
        </w:rPr>
        <w:t>ý</w:t>
      </w:r>
      <w:r w:rsidR="0069676D" w:rsidRPr="003D6ACC">
        <w:rPr>
          <w:rFonts w:asciiTheme="minorHAnsi" w:hAnsiTheme="minorHAnsi" w:cstheme="minorHAnsi"/>
        </w:rPr>
        <w:t xml:space="preserve"> zákoník</w:t>
      </w:r>
      <w:r w:rsidR="00076147" w:rsidRPr="003D6ACC">
        <w:rPr>
          <w:rFonts w:asciiTheme="minorHAnsi" w:hAnsiTheme="minorHAnsi" w:cstheme="minorHAnsi"/>
        </w:rPr>
        <w:t xml:space="preserve">, v platném </w:t>
      </w:r>
      <w:r w:rsidR="00500EA3" w:rsidRPr="003D6ACC">
        <w:rPr>
          <w:rFonts w:asciiTheme="minorHAnsi" w:hAnsiTheme="minorHAnsi" w:cstheme="minorHAnsi"/>
        </w:rPr>
        <w:t xml:space="preserve">a účinném </w:t>
      </w:r>
      <w:r w:rsidR="00076147" w:rsidRPr="003D6ACC">
        <w:rPr>
          <w:rFonts w:asciiTheme="minorHAnsi" w:hAnsiTheme="minorHAnsi" w:cstheme="minorHAnsi"/>
        </w:rPr>
        <w:t>znění</w:t>
      </w:r>
      <w:r w:rsidR="00F23287" w:rsidRPr="003D6ACC">
        <w:rPr>
          <w:rFonts w:asciiTheme="minorHAnsi" w:hAnsiTheme="minorHAnsi" w:cstheme="minorHAnsi"/>
        </w:rPr>
        <w:t xml:space="preserve"> (dále jen „</w:t>
      </w:r>
      <w:r w:rsidR="00F23287" w:rsidRPr="003D6ACC">
        <w:rPr>
          <w:rFonts w:asciiTheme="minorHAnsi" w:hAnsiTheme="minorHAnsi" w:cstheme="minorHAnsi"/>
          <w:b/>
        </w:rPr>
        <w:t>občanský zákoník</w:t>
      </w:r>
      <w:r w:rsidR="00F23287" w:rsidRPr="003D6ACC">
        <w:rPr>
          <w:rFonts w:asciiTheme="minorHAnsi" w:hAnsiTheme="minorHAnsi" w:cstheme="minorHAnsi"/>
        </w:rPr>
        <w:t>“)</w:t>
      </w:r>
      <w:r w:rsidR="00E04BB5" w:rsidRPr="003D6ACC">
        <w:rPr>
          <w:rFonts w:asciiTheme="minorHAnsi" w:hAnsiTheme="minorHAnsi" w:cstheme="minorHAnsi"/>
        </w:rPr>
        <w:t xml:space="preserve">, jako výsledek </w:t>
      </w:r>
      <w:r w:rsidR="005A09F3" w:rsidRPr="003D6ACC">
        <w:rPr>
          <w:rFonts w:asciiTheme="minorHAnsi" w:hAnsiTheme="minorHAnsi" w:cstheme="minorHAnsi"/>
        </w:rPr>
        <w:t>výběrového</w:t>
      </w:r>
      <w:r w:rsidR="00155F63" w:rsidRPr="003D6ACC">
        <w:rPr>
          <w:rFonts w:asciiTheme="minorHAnsi" w:hAnsiTheme="minorHAnsi" w:cstheme="minorHAnsi"/>
        </w:rPr>
        <w:t xml:space="preserve"> </w:t>
      </w:r>
      <w:r w:rsidR="00E04BB5" w:rsidRPr="003D6ACC">
        <w:rPr>
          <w:rFonts w:asciiTheme="minorHAnsi" w:hAnsiTheme="minorHAnsi" w:cstheme="minorHAnsi"/>
        </w:rPr>
        <w:t xml:space="preserve">řízení na realizaci veřejné zakázky </w:t>
      </w:r>
      <w:r w:rsidR="00D31E74" w:rsidRPr="003D6ACC">
        <w:rPr>
          <w:rFonts w:asciiTheme="minorHAnsi" w:hAnsiTheme="minorHAnsi" w:cstheme="minorHAnsi"/>
        </w:rPr>
        <w:t xml:space="preserve">malého rozsahu </w:t>
      </w:r>
      <w:r w:rsidR="00E04BB5" w:rsidRPr="003D6ACC">
        <w:rPr>
          <w:rFonts w:asciiTheme="minorHAnsi" w:hAnsiTheme="minorHAnsi" w:cstheme="minorHAnsi"/>
        </w:rPr>
        <w:t xml:space="preserve">nazvané </w:t>
      </w:r>
      <w:r w:rsidR="009A3692" w:rsidRPr="003D6ACC">
        <w:rPr>
          <w:rFonts w:asciiTheme="minorHAnsi" w:hAnsiTheme="minorHAnsi" w:cstheme="minorHAnsi"/>
          <w:b/>
        </w:rPr>
        <w:t>„</w:t>
      </w:r>
      <w:r w:rsidR="000F6F34" w:rsidRPr="003D6ACC">
        <w:rPr>
          <w:rFonts w:asciiTheme="minorHAnsi" w:hAnsiTheme="minorHAnsi" w:cstheme="minorHAnsi"/>
          <w:b/>
        </w:rPr>
        <w:t xml:space="preserve">Pořízení </w:t>
      </w:r>
      <w:r w:rsidR="00B77B7E" w:rsidRPr="003D6ACC">
        <w:rPr>
          <w:rFonts w:asciiTheme="minorHAnsi" w:hAnsiTheme="minorHAnsi" w:cstheme="minorHAnsi"/>
          <w:b/>
        </w:rPr>
        <w:t>DXA kostní</w:t>
      </w:r>
      <w:r w:rsidR="00C66686" w:rsidRPr="003D6ACC">
        <w:rPr>
          <w:rFonts w:asciiTheme="minorHAnsi" w:hAnsiTheme="minorHAnsi" w:cstheme="minorHAnsi"/>
          <w:b/>
        </w:rPr>
        <w:t>ho</w:t>
      </w:r>
      <w:r w:rsidR="00B77B7E" w:rsidRPr="003D6ACC">
        <w:rPr>
          <w:rFonts w:asciiTheme="minorHAnsi" w:hAnsiTheme="minorHAnsi" w:cstheme="minorHAnsi"/>
          <w:b/>
        </w:rPr>
        <w:t xml:space="preserve"> denzitometr</w:t>
      </w:r>
      <w:r w:rsidR="00C66686" w:rsidRPr="003D6ACC">
        <w:rPr>
          <w:rFonts w:asciiTheme="minorHAnsi" w:hAnsiTheme="minorHAnsi" w:cstheme="minorHAnsi"/>
          <w:b/>
        </w:rPr>
        <w:t>u</w:t>
      </w:r>
      <w:r w:rsidR="00C95FAF">
        <w:rPr>
          <w:rFonts w:asciiTheme="minorHAnsi" w:hAnsiTheme="minorHAnsi" w:cstheme="minorHAnsi"/>
          <w:b/>
        </w:rPr>
        <w:t xml:space="preserve"> II</w:t>
      </w:r>
      <w:r w:rsidR="009A3692" w:rsidRPr="003D6ACC">
        <w:rPr>
          <w:rFonts w:asciiTheme="minorHAnsi" w:hAnsiTheme="minorHAnsi" w:cstheme="minorHAnsi"/>
          <w:b/>
        </w:rPr>
        <w:t>“</w:t>
      </w:r>
      <w:r w:rsidR="00D31E74" w:rsidRPr="003D6ACC">
        <w:rPr>
          <w:rFonts w:asciiTheme="minorHAnsi" w:hAnsiTheme="minorHAnsi" w:cstheme="minorHAnsi"/>
        </w:rPr>
        <w:t xml:space="preserve"> </w:t>
      </w:r>
      <w:r w:rsidR="00E04BB5" w:rsidRPr="003D6ACC">
        <w:rPr>
          <w:rFonts w:asciiTheme="minorHAnsi" w:hAnsiTheme="minorHAnsi" w:cstheme="minorHAnsi"/>
        </w:rPr>
        <w:t>(dále jen „</w:t>
      </w:r>
      <w:r w:rsidR="00347AE5" w:rsidRPr="003D6ACC">
        <w:rPr>
          <w:rFonts w:asciiTheme="minorHAnsi" w:hAnsiTheme="minorHAnsi" w:cstheme="minorHAnsi"/>
        </w:rPr>
        <w:t xml:space="preserve">veřejná </w:t>
      </w:r>
      <w:r w:rsidR="00E04BB5" w:rsidRPr="003D6ACC">
        <w:rPr>
          <w:rFonts w:asciiTheme="minorHAnsi" w:hAnsiTheme="minorHAnsi" w:cstheme="minorHAnsi"/>
        </w:rPr>
        <w:t>zakázka“)</w:t>
      </w:r>
      <w:r w:rsidR="00D31E74" w:rsidRPr="003D6ACC">
        <w:rPr>
          <w:rFonts w:asciiTheme="minorHAnsi" w:hAnsiTheme="minorHAnsi" w:cstheme="minorHAnsi"/>
        </w:rPr>
        <w:t xml:space="preserve">. </w:t>
      </w:r>
    </w:p>
    <w:p w14:paraId="697D59DF" w14:textId="293996C8" w:rsidR="008559B5" w:rsidRPr="003D6ACC" w:rsidRDefault="00AB0B6B" w:rsidP="00A044AE">
      <w:pPr>
        <w:spacing w:after="0"/>
        <w:jc w:val="both"/>
        <w:rPr>
          <w:rFonts w:asciiTheme="minorHAnsi" w:hAnsiTheme="minorHAnsi" w:cstheme="minorHAnsi"/>
        </w:rPr>
      </w:pPr>
      <w:r w:rsidRPr="003D6ACC">
        <w:rPr>
          <w:rFonts w:asciiTheme="minorHAnsi" w:hAnsiTheme="minorHAnsi" w:cstheme="minorHAnsi"/>
        </w:rPr>
        <w:t xml:space="preserve"> </w:t>
      </w:r>
    </w:p>
    <w:p w14:paraId="210E3105"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lastRenderedPageBreak/>
        <w:t>Předmět smlouvy</w:t>
      </w:r>
    </w:p>
    <w:p w14:paraId="387B5B44" w14:textId="77777777" w:rsidR="00E5748A" w:rsidRPr="003D6ACC" w:rsidRDefault="00E5748A" w:rsidP="00EF7476">
      <w:pPr>
        <w:spacing w:after="0"/>
        <w:ind w:left="284" w:hanging="284"/>
        <w:rPr>
          <w:rFonts w:asciiTheme="minorHAnsi" w:hAnsiTheme="minorHAnsi" w:cstheme="minorHAnsi"/>
          <w:b/>
        </w:rPr>
      </w:pPr>
    </w:p>
    <w:p w14:paraId="6F69205C" w14:textId="79BA78B9" w:rsidR="00BE444C" w:rsidRPr="003D6ACC" w:rsidRDefault="00D700BB" w:rsidP="00EF7476">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Předmětem této smlouvy je záva</w:t>
      </w:r>
      <w:r w:rsidR="00FD6DC2" w:rsidRPr="003D6ACC">
        <w:rPr>
          <w:rFonts w:asciiTheme="minorHAnsi" w:hAnsiTheme="minorHAnsi" w:cstheme="minorHAnsi"/>
        </w:rPr>
        <w:t xml:space="preserve">zek prodávajícího </w:t>
      </w:r>
      <w:r w:rsidR="002D65B6" w:rsidRPr="003D6ACC">
        <w:rPr>
          <w:rFonts w:asciiTheme="minorHAnsi" w:hAnsiTheme="minorHAnsi" w:cstheme="minorHAnsi"/>
        </w:rPr>
        <w:t>odevzdat</w:t>
      </w:r>
      <w:r w:rsidR="00327114" w:rsidRPr="003D6ACC">
        <w:rPr>
          <w:rFonts w:asciiTheme="minorHAnsi" w:hAnsiTheme="minorHAnsi" w:cstheme="minorHAnsi"/>
        </w:rPr>
        <w:t xml:space="preserve"> </w:t>
      </w:r>
      <w:r w:rsidR="00FD6DC2" w:rsidRPr="003D6ACC">
        <w:rPr>
          <w:rFonts w:asciiTheme="minorHAnsi" w:hAnsiTheme="minorHAnsi" w:cstheme="minorHAnsi"/>
        </w:rPr>
        <w:t>kupujícímu</w:t>
      </w:r>
      <w:r w:rsidR="000F6F34" w:rsidRPr="003D6ACC">
        <w:rPr>
          <w:rFonts w:asciiTheme="minorHAnsi" w:hAnsiTheme="minorHAnsi" w:cstheme="minorHAnsi"/>
        </w:rPr>
        <w:t xml:space="preserve"> </w:t>
      </w:r>
      <w:r w:rsidR="00784B22" w:rsidRPr="003D6ACC">
        <w:rPr>
          <w:rFonts w:asciiTheme="minorHAnsi" w:hAnsiTheme="minorHAnsi" w:cstheme="minorHAnsi"/>
        </w:rPr>
        <w:t>DXA kostní denzitometr pro měření kostní hustoty a zjišťování složení těla</w:t>
      </w:r>
      <w:r w:rsidR="00327114" w:rsidRPr="003D6ACC">
        <w:rPr>
          <w:rFonts w:asciiTheme="minorHAnsi" w:hAnsiTheme="minorHAnsi" w:cstheme="minorHAnsi"/>
        </w:rPr>
        <w:t xml:space="preserve"> </w:t>
      </w:r>
      <w:r w:rsidR="00465AE5" w:rsidRPr="003D6ACC">
        <w:rPr>
          <w:rFonts w:asciiTheme="minorHAnsi" w:hAnsiTheme="minorHAnsi" w:cstheme="minorHAnsi"/>
        </w:rPr>
        <w:t xml:space="preserve">dle specifikace uvedené v příloze č. 1 této smlouvy </w:t>
      </w:r>
      <w:r w:rsidR="008C2EAB" w:rsidRPr="003D6ACC">
        <w:rPr>
          <w:rFonts w:asciiTheme="minorHAnsi" w:hAnsiTheme="minorHAnsi" w:cstheme="minorHAnsi"/>
        </w:rPr>
        <w:t>(dále jen „zařízení“ nebo „</w:t>
      </w:r>
      <w:r w:rsidR="008C2EAB" w:rsidRPr="003D6ACC">
        <w:rPr>
          <w:rFonts w:asciiTheme="minorHAnsi" w:hAnsiTheme="minorHAnsi" w:cstheme="minorHAnsi"/>
          <w:b/>
          <w:bCs/>
        </w:rPr>
        <w:t>předmět plnění</w:t>
      </w:r>
      <w:r w:rsidR="005B4773" w:rsidRPr="003D6ACC">
        <w:rPr>
          <w:rFonts w:asciiTheme="minorHAnsi" w:hAnsiTheme="minorHAnsi" w:cstheme="minorHAnsi"/>
        </w:rPr>
        <w:t>“)</w:t>
      </w:r>
      <w:r w:rsidR="00FD6DC2" w:rsidRPr="003D6ACC">
        <w:rPr>
          <w:rFonts w:asciiTheme="minorHAnsi" w:hAnsiTheme="minorHAnsi" w:cstheme="minorHAnsi"/>
        </w:rPr>
        <w:t xml:space="preserve"> </w:t>
      </w:r>
      <w:r w:rsidR="005B4773" w:rsidRPr="003D6ACC">
        <w:rPr>
          <w:rFonts w:asciiTheme="minorHAnsi" w:hAnsiTheme="minorHAnsi" w:cstheme="minorHAnsi"/>
        </w:rPr>
        <w:t xml:space="preserve">a umožnit </w:t>
      </w:r>
      <w:r w:rsidR="00D04757" w:rsidRPr="003D6ACC">
        <w:rPr>
          <w:rFonts w:asciiTheme="minorHAnsi" w:hAnsiTheme="minorHAnsi" w:cstheme="minorHAnsi"/>
        </w:rPr>
        <w:t>kupujícímu nabýt k němu ve smyslu ust. § 27 odst. 6 zákona č. 250/2000 Sb., o rozpočtových pravidlech územních rozpočtů, vlastnické právo ve prospěch svého zřizovatele, kterým je Jihomoravský kraj, IČ 70888337, sídlem Žerotínovo nám. 449/3, 601 82 Brno</w:t>
      </w:r>
      <w:r w:rsidR="00384DA6" w:rsidRPr="003D6ACC">
        <w:rPr>
          <w:rFonts w:asciiTheme="minorHAnsi" w:hAnsiTheme="minorHAnsi" w:cstheme="minorHAnsi"/>
        </w:rPr>
        <w:t xml:space="preserve"> (dále jen „</w:t>
      </w:r>
      <w:r w:rsidR="00E01A31" w:rsidRPr="003D6ACC">
        <w:rPr>
          <w:rFonts w:asciiTheme="minorHAnsi" w:hAnsiTheme="minorHAnsi" w:cstheme="minorHAnsi"/>
        </w:rPr>
        <w:t>Zřizovatel</w:t>
      </w:r>
      <w:r w:rsidR="00384DA6" w:rsidRPr="003D6ACC">
        <w:rPr>
          <w:rFonts w:asciiTheme="minorHAnsi" w:hAnsiTheme="minorHAnsi" w:cstheme="minorHAnsi"/>
        </w:rPr>
        <w:t>“)</w:t>
      </w:r>
      <w:r w:rsidR="00D04757" w:rsidRPr="003D6ACC">
        <w:rPr>
          <w:rFonts w:asciiTheme="minorHAnsi" w:hAnsiTheme="minorHAnsi" w:cstheme="minorHAnsi"/>
        </w:rPr>
        <w:t>.</w:t>
      </w:r>
      <w:r w:rsidR="00471ABA" w:rsidRPr="003D6ACC">
        <w:rPr>
          <w:rFonts w:asciiTheme="minorHAnsi" w:hAnsiTheme="minorHAnsi" w:cstheme="minorHAnsi"/>
        </w:rPr>
        <w:t xml:space="preserve"> </w:t>
      </w:r>
    </w:p>
    <w:p w14:paraId="2F0B4F67" w14:textId="639601BC" w:rsidR="00D459A7" w:rsidRPr="003D6ACC" w:rsidRDefault="00D459A7" w:rsidP="00D459A7">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 xml:space="preserve">Součástí předmětu plnění je rovněž montáž zařízení, uvedení zařízení do provozu, instalace a instruktáž obsluhy včetně zajištění dopravy do místa určení, předvedení funkčnosti a </w:t>
      </w:r>
      <w:r w:rsidR="001C688B" w:rsidRPr="003D6ACC">
        <w:rPr>
          <w:rFonts w:asciiTheme="minorHAnsi" w:hAnsiTheme="minorHAnsi" w:cstheme="minorHAnsi"/>
        </w:rPr>
        <w:t xml:space="preserve">instruktáž </w:t>
      </w:r>
      <w:r w:rsidRPr="003D6ACC">
        <w:rPr>
          <w:rFonts w:asciiTheme="minorHAnsi" w:hAnsiTheme="minorHAnsi" w:cstheme="minorHAnsi"/>
        </w:rPr>
        <w:t>obsluhujícího personálu, poskytování bezplatného záručního servisu, likvidace obalů a odpadu.</w:t>
      </w:r>
    </w:p>
    <w:p w14:paraId="2F557C02" w14:textId="53114BBA" w:rsidR="00E67D9A" w:rsidRPr="003D6ACC" w:rsidRDefault="00E66545" w:rsidP="00E67D9A">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 xml:space="preserve">Součástí předmětu plnění </w:t>
      </w:r>
      <w:r w:rsidR="00B775C4" w:rsidRPr="003D6ACC">
        <w:rPr>
          <w:rFonts w:asciiTheme="minorHAnsi" w:hAnsiTheme="minorHAnsi" w:cstheme="minorHAnsi"/>
        </w:rPr>
        <w:t>je</w:t>
      </w:r>
      <w:r w:rsidRPr="003D6ACC">
        <w:rPr>
          <w:rFonts w:asciiTheme="minorHAnsi" w:hAnsiTheme="minorHAnsi" w:cstheme="minorHAnsi"/>
        </w:rPr>
        <w:t xml:space="preserve"> </w:t>
      </w:r>
      <w:r w:rsidR="00E463E6" w:rsidRPr="003D6ACC">
        <w:rPr>
          <w:rFonts w:asciiTheme="minorHAnsi" w:hAnsiTheme="minorHAnsi" w:cstheme="minorHAnsi"/>
        </w:rPr>
        <w:t xml:space="preserve">předání </w:t>
      </w:r>
      <w:r w:rsidRPr="003D6ACC">
        <w:rPr>
          <w:rFonts w:asciiTheme="minorHAnsi" w:hAnsiTheme="minorHAnsi" w:cstheme="minorHAnsi"/>
        </w:rPr>
        <w:t>návod</w:t>
      </w:r>
      <w:r w:rsidR="00E463E6" w:rsidRPr="003D6ACC">
        <w:rPr>
          <w:rFonts w:asciiTheme="minorHAnsi" w:hAnsiTheme="minorHAnsi" w:cstheme="minorHAnsi"/>
        </w:rPr>
        <w:t xml:space="preserve">u </w:t>
      </w:r>
      <w:r w:rsidR="005D05F3" w:rsidRPr="003D6ACC">
        <w:rPr>
          <w:rFonts w:asciiTheme="minorHAnsi" w:hAnsiTheme="minorHAnsi" w:cstheme="minorHAnsi"/>
        </w:rPr>
        <w:t>k použití</w:t>
      </w:r>
      <w:r w:rsidR="00E463E6" w:rsidRPr="003D6ACC">
        <w:rPr>
          <w:rFonts w:asciiTheme="minorHAnsi" w:hAnsiTheme="minorHAnsi" w:cstheme="minorHAnsi"/>
        </w:rPr>
        <w:t xml:space="preserve"> v českém jazyce 1x v písemné podobě a 1x v elektronické podobě na CD, prohlášení o shodě, příslušná dokumentace dle</w:t>
      </w:r>
      <w:r w:rsidR="00704ECB" w:rsidRPr="003D6ACC">
        <w:rPr>
          <w:rFonts w:asciiTheme="minorHAnsi" w:hAnsiTheme="minorHAnsi" w:cstheme="minorHAnsi"/>
        </w:rPr>
        <w:t xml:space="preserve"> </w:t>
      </w:r>
      <w:r w:rsidR="008845E0" w:rsidRPr="003D6ACC">
        <w:rPr>
          <w:rFonts w:asciiTheme="minorHAnsi" w:hAnsiTheme="minorHAnsi" w:cstheme="minorHAnsi"/>
        </w:rPr>
        <w:t>zákona č.</w:t>
      </w:r>
      <w:r w:rsidR="000748B4" w:rsidRPr="003D6ACC">
        <w:rPr>
          <w:rFonts w:asciiTheme="minorHAnsi" w:hAnsiTheme="minorHAnsi" w:cstheme="minorHAnsi"/>
        </w:rPr>
        <w:t xml:space="preserve"> </w:t>
      </w:r>
      <w:r w:rsidR="003B5F4D" w:rsidRPr="003D6ACC">
        <w:rPr>
          <w:rFonts w:asciiTheme="minorHAnsi" w:eastAsia="Times New Roman" w:hAnsiTheme="minorHAnsi" w:cstheme="minorHAnsi"/>
        </w:rPr>
        <w:t xml:space="preserve">375/2022 </w:t>
      </w:r>
      <w:r w:rsidR="008845E0" w:rsidRPr="003D6ACC">
        <w:rPr>
          <w:rFonts w:asciiTheme="minorHAnsi" w:hAnsiTheme="minorHAnsi" w:cstheme="minorHAnsi"/>
        </w:rPr>
        <w:t>Sb. o zdravotnických prostředcích a MDR a ostatní doklady nutné pro provozování zařízení.</w:t>
      </w:r>
    </w:p>
    <w:p w14:paraId="5084ED34" w14:textId="02926344" w:rsidR="004206DB" w:rsidRPr="003D6ACC" w:rsidRDefault="00760CE2" w:rsidP="00E67D9A">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 xml:space="preserve">Prodávající se zavazuje, že kupujícímu předá protokol o </w:t>
      </w:r>
      <w:r w:rsidR="000E6374" w:rsidRPr="003D6ACC">
        <w:rPr>
          <w:rFonts w:asciiTheme="minorHAnsi" w:hAnsiTheme="minorHAnsi" w:cstheme="minorHAnsi"/>
        </w:rPr>
        <w:t xml:space="preserve">instruktáži </w:t>
      </w:r>
      <w:r w:rsidRPr="003D6ACC">
        <w:rPr>
          <w:rFonts w:asciiTheme="minorHAnsi" w:hAnsiTheme="minorHAnsi" w:cstheme="minorHAnsi"/>
        </w:rPr>
        <w:t>obsluhy</w:t>
      </w:r>
      <w:r w:rsidR="004206DB" w:rsidRPr="003D6ACC">
        <w:rPr>
          <w:rFonts w:asciiTheme="minorHAnsi" w:hAnsiTheme="minorHAnsi" w:cstheme="minorHAnsi"/>
        </w:rPr>
        <w:t>.</w:t>
      </w:r>
      <w:r w:rsidRPr="003D6ACC">
        <w:rPr>
          <w:rFonts w:asciiTheme="minorHAnsi" w:hAnsiTheme="minorHAnsi" w:cstheme="minorHAnsi"/>
        </w:rPr>
        <w:t xml:space="preserve"> </w:t>
      </w:r>
      <w:r w:rsidR="005D05F3" w:rsidRPr="003D6ACC">
        <w:rPr>
          <w:rFonts w:asciiTheme="minorHAnsi" w:hAnsiTheme="minorHAnsi" w:cstheme="minorHAnsi"/>
        </w:rPr>
        <w:t xml:space="preserve">Z protokolu bude zejména zřejmé, že instruktáž byla provedena v souladu s příslušným návodem k použití a že osoba, která instruktáž absolvovala, byla seznámena s riziky spojenými s používáním </w:t>
      </w:r>
      <w:r w:rsidR="00FB273A" w:rsidRPr="003D6ACC">
        <w:rPr>
          <w:rFonts w:asciiTheme="minorHAnsi" w:hAnsiTheme="minorHAnsi" w:cstheme="minorHAnsi"/>
        </w:rPr>
        <w:t>zařízení</w:t>
      </w:r>
      <w:r w:rsidR="005D05F3" w:rsidRPr="003D6ACC">
        <w:rPr>
          <w:rFonts w:asciiTheme="minorHAnsi" w:hAnsiTheme="minorHAnsi" w:cstheme="minorHAnsi"/>
        </w:rPr>
        <w:t>.</w:t>
      </w:r>
    </w:p>
    <w:p w14:paraId="26BC0EA6" w14:textId="1A30E8BD" w:rsidR="000C23A2" w:rsidRPr="003D6ACC" w:rsidRDefault="000C23A2" w:rsidP="00EF7476">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 xml:space="preserve">Zařízení musí být nové, nepoužité, nerepasované, nepoškozené, plně funkční, v nejvyšší jakosti poskytované výrobcem </w:t>
      </w:r>
      <w:r w:rsidR="0087761C" w:rsidRPr="003D6ACC">
        <w:rPr>
          <w:rFonts w:asciiTheme="minorHAnsi" w:hAnsiTheme="minorHAnsi" w:cstheme="minorHAnsi"/>
        </w:rPr>
        <w:t>zařízení</w:t>
      </w:r>
      <w:r w:rsidRPr="003D6ACC">
        <w:rPr>
          <w:rFonts w:asciiTheme="minorHAnsi" w:hAnsiTheme="minorHAnsi" w:cstheme="minorHAnsi"/>
        </w:rPr>
        <w:t xml:space="preserve"> a spolu se všemi právy nutnými k jeho řádnému a nerušenému nakládání a užívání kupujícím.</w:t>
      </w:r>
      <w:r w:rsidR="005D05F3" w:rsidRPr="003D6ACC">
        <w:rPr>
          <w:rFonts w:asciiTheme="minorHAnsi" w:hAnsiTheme="minorHAnsi" w:cstheme="minorHAnsi"/>
        </w:rPr>
        <w:t xml:space="preserve"> Zařízení musí být dodáno v originálním balení.</w:t>
      </w:r>
    </w:p>
    <w:p w14:paraId="178AC761" w14:textId="30001107" w:rsidR="00C76BF7" w:rsidRPr="003D6ACC" w:rsidRDefault="00C76BF7" w:rsidP="00EF7476">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3D6ACC">
        <w:rPr>
          <w:rFonts w:asciiTheme="minorHAnsi" w:hAnsiTheme="minorHAnsi" w:cstheme="minorHAnsi"/>
        </w:rPr>
        <w:t xml:space="preserve"> </w:t>
      </w:r>
      <w:r w:rsidR="008E5112" w:rsidRPr="003D6ACC">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3D6ACC">
        <w:rPr>
          <w:rFonts w:asciiTheme="minorHAnsi" w:hAnsiTheme="minorHAnsi" w:cstheme="minorHAnsi"/>
        </w:rPr>
        <w:t>Prodávající prohlašuje, že za</w:t>
      </w:r>
      <w:r w:rsidR="004201BC" w:rsidRPr="003D6ACC">
        <w:rPr>
          <w:rFonts w:asciiTheme="minorHAnsi" w:hAnsiTheme="minorHAnsi" w:cstheme="minorHAnsi"/>
        </w:rPr>
        <w:t>ř</w:t>
      </w:r>
      <w:r w:rsidR="00595035" w:rsidRPr="003D6ACC">
        <w:rPr>
          <w:rFonts w:asciiTheme="minorHAnsi" w:hAnsiTheme="minorHAnsi" w:cstheme="minorHAnsi"/>
        </w:rPr>
        <w:t>ízení nemá žádné vady</w:t>
      </w:r>
      <w:r w:rsidR="001F69C5" w:rsidRPr="003D6ACC">
        <w:rPr>
          <w:rFonts w:asciiTheme="minorHAnsi" w:hAnsiTheme="minorHAnsi" w:cstheme="minorHAnsi"/>
        </w:rPr>
        <w:t>, které by bránily jeho použití ke sjednaným či obvyklým účelům</w:t>
      </w:r>
      <w:r w:rsidR="00084F8D" w:rsidRPr="003D6ACC">
        <w:rPr>
          <w:rFonts w:asciiTheme="minorHAnsi" w:hAnsiTheme="minorHAnsi" w:cstheme="minorHAnsi"/>
        </w:rPr>
        <w:t>.</w:t>
      </w:r>
    </w:p>
    <w:p w14:paraId="420F9C3F" w14:textId="77777777" w:rsidR="00BA63EA" w:rsidRPr="003D6ACC" w:rsidRDefault="00BA63EA" w:rsidP="00EF7476">
      <w:pPr>
        <w:numPr>
          <w:ilvl w:val="0"/>
          <w:numId w:val="2"/>
        </w:numPr>
        <w:spacing w:after="0"/>
        <w:ind w:left="284" w:hanging="284"/>
        <w:jc w:val="both"/>
        <w:rPr>
          <w:rFonts w:asciiTheme="minorHAnsi" w:hAnsiTheme="minorHAnsi" w:cstheme="minorHAnsi"/>
        </w:rPr>
      </w:pPr>
      <w:r w:rsidRPr="003D6ACC">
        <w:rPr>
          <w:rFonts w:asciiTheme="minorHAnsi" w:hAnsiTheme="minorHAnsi" w:cstheme="minorHAnsi"/>
        </w:rPr>
        <w:t xml:space="preserve">Kupující se zavazuje zařízení převzít a zaplatit prodávajícímu níže uvedenou kupní cenu. </w:t>
      </w:r>
    </w:p>
    <w:p w14:paraId="6BE9E5B7" w14:textId="77777777" w:rsidR="008F2D4F" w:rsidRPr="003D6ACC" w:rsidRDefault="008F2D4F" w:rsidP="00EF7476">
      <w:pPr>
        <w:pStyle w:val="Odstavecseseznamem"/>
        <w:spacing w:after="0"/>
        <w:ind w:left="284" w:hanging="284"/>
        <w:rPr>
          <w:rFonts w:asciiTheme="minorHAnsi" w:hAnsiTheme="minorHAnsi" w:cstheme="minorHAnsi"/>
        </w:rPr>
      </w:pPr>
    </w:p>
    <w:p w14:paraId="61261F13"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Kupní cena</w:t>
      </w:r>
    </w:p>
    <w:p w14:paraId="0E8303AE" w14:textId="77777777" w:rsidR="00E5748A" w:rsidRPr="003D6ACC" w:rsidRDefault="00E5748A" w:rsidP="00EF7476">
      <w:pPr>
        <w:spacing w:after="0"/>
        <w:ind w:left="284" w:hanging="284"/>
        <w:rPr>
          <w:rFonts w:asciiTheme="minorHAnsi" w:hAnsiTheme="minorHAnsi" w:cstheme="minorHAnsi"/>
          <w:b/>
        </w:rPr>
      </w:pPr>
    </w:p>
    <w:p w14:paraId="5330F3A4" w14:textId="0A72B801" w:rsidR="002759CD" w:rsidRPr="003D6ACC" w:rsidRDefault="008D718A" w:rsidP="00EF7476">
      <w:pPr>
        <w:numPr>
          <w:ilvl w:val="0"/>
          <w:numId w:val="3"/>
        </w:numPr>
        <w:spacing w:after="0"/>
        <w:ind w:left="284" w:hanging="284"/>
        <w:jc w:val="both"/>
        <w:rPr>
          <w:rFonts w:asciiTheme="minorHAnsi" w:hAnsiTheme="minorHAnsi" w:cstheme="minorHAnsi"/>
        </w:rPr>
      </w:pPr>
      <w:r w:rsidRPr="003D6ACC">
        <w:rPr>
          <w:rFonts w:asciiTheme="minorHAnsi" w:hAnsiTheme="minorHAnsi" w:cstheme="minorHAnsi"/>
        </w:rPr>
        <w:t xml:space="preserve">Kupní cena za splnění </w:t>
      </w:r>
      <w:r w:rsidR="00D65217" w:rsidRPr="003D6ACC">
        <w:rPr>
          <w:rFonts w:asciiTheme="minorHAnsi" w:hAnsiTheme="minorHAnsi" w:cstheme="minorHAnsi"/>
        </w:rPr>
        <w:t xml:space="preserve">dodávky zařízení podle </w:t>
      </w:r>
      <w:r w:rsidRPr="003D6ACC">
        <w:rPr>
          <w:rFonts w:asciiTheme="minorHAnsi" w:hAnsiTheme="minorHAnsi" w:cstheme="minorHAnsi"/>
        </w:rPr>
        <w:t xml:space="preserve">této smlouvy prodávajícím je sjednána v souladu s cenou, kterou prodávající nabídl v rámci </w:t>
      </w:r>
      <w:r w:rsidR="005A09F3" w:rsidRPr="003D6ACC">
        <w:rPr>
          <w:rFonts w:asciiTheme="minorHAnsi" w:hAnsiTheme="minorHAnsi" w:cstheme="minorHAnsi"/>
        </w:rPr>
        <w:t>výběrového</w:t>
      </w:r>
      <w:r w:rsidRPr="003D6ACC">
        <w:rPr>
          <w:rFonts w:asciiTheme="minorHAnsi" w:hAnsiTheme="minorHAnsi" w:cstheme="minorHAnsi"/>
        </w:rPr>
        <w:t xml:space="preserve"> řízení na veřejnou zakázku. </w:t>
      </w:r>
    </w:p>
    <w:p w14:paraId="17FFB4B8" w14:textId="11B99DCE" w:rsidR="008F2D4F" w:rsidRPr="003D6ACC" w:rsidRDefault="008D718A" w:rsidP="00EF7476">
      <w:pPr>
        <w:numPr>
          <w:ilvl w:val="0"/>
          <w:numId w:val="3"/>
        </w:numPr>
        <w:spacing w:after="0"/>
        <w:ind w:left="284" w:hanging="284"/>
        <w:jc w:val="both"/>
        <w:rPr>
          <w:rFonts w:asciiTheme="minorHAnsi" w:hAnsiTheme="minorHAnsi" w:cstheme="minorHAnsi"/>
        </w:rPr>
      </w:pPr>
      <w:r w:rsidRPr="003D6ACC">
        <w:rPr>
          <w:rFonts w:asciiTheme="minorHAnsi" w:hAnsiTheme="minorHAnsi" w:cstheme="minorHAnsi"/>
        </w:rPr>
        <w:t xml:space="preserve">Kupní cena činí: </w:t>
      </w:r>
      <w:r w:rsidR="00327114" w:rsidRPr="003D6ACC">
        <w:rPr>
          <w:rFonts w:asciiTheme="minorHAnsi" w:hAnsiTheme="minorHAnsi" w:cstheme="minorHAnsi"/>
        </w:rPr>
        <w:t>......................................</w:t>
      </w:r>
      <w:r w:rsidRPr="003D6ACC">
        <w:rPr>
          <w:rFonts w:asciiTheme="minorHAnsi" w:hAnsiTheme="minorHAnsi" w:cstheme="minorHAnsi"/>
        </w:rPr>
        <w:t>.,- Kč bez DPH</w:t>
      </w:r>
      <w:r w:rsidR="00E11534" w:rsidRPr="003D6ACC">
        <w:rPr>
          <w:rFonts w:asciiTheme="minorHAnsi" w:hAnsiTheme="minorHAnsi" w:cstheme="minorHAnsi"/>
        </w:rPr>
        <w:t xml:space="preserve">, tj. </w:t>
      </w:r>
      <w:r w:rsidR="00327114" w:rsidRPr="003D6ACC">
        <w:rPr>
          <w:rFonts w:asciiTheme="minorHAnsi" w:hAnsiTheme="minorHAnsi" w:cstheme="minorHAnsi"/>
        </w:rPr>
        <w:t>......................</w:t>
      </w:r>
      <w:r w:rsidR="00E11534" w:rsidRPr="003D6ACC">
        <w:rPr>
          <w:rFonts w:asciiTheme="minorHAnsi" w:hAnsiTheme="minorHAnsi" w:cstheme="minorHAnsi"/>
        </w:rPr>
        <w:t>……………,- Kč vč. …</w:t>
      </w:r>
      <w:r w:rsidR="004B1140" w:rsidRPr="003D6ACC">
        <w:rPr>
          <w:rFonts w:asciiTheme="minorHAnsi" w:hAnsiTheme="minorHAnsi" w:cstheme="minorHAnsi"/>
        </w:rPr>
        <w:t>………..</w:t>
      </w:r>
      <w:r w:rsidR="00327114" w:rsidRPr="003D6ACC">
        <w:rPr>
          <w:rFonts w:asciiTheme="minorHAnsi" w:hAnsiTheme="minorHAnsi" w:cstheme="minorHAnsi"/>
        </w:rPr>
        <w:t>...</w:t>
      </w:r>
      <w:r w:rsidR="00E11534" w:rsidRPr="003D6ACC">
        <w:rPr>
          <w:rFonts w:asciiTheme="minorHAnsi" w:hAnsiTheme="minorHAnsi" w:cstheme="minorHAnsi"/>
        </w:rPr>
        <w:t>.% DPH</w:t>
      </w:r>
      <w:r w:rsidR="00C93163" w:rsidRPr="003D6ACC">
        <w:rPr>
          <w:rFonts w:asciiTheme="minorHAnsi" w:hAnsiTheme="minorHAnsi" w:cstheme="minorHAnsi"/>
        </w:rPr>
        <w:t xml:space="preserve"> </w:t>
      </w:r>
      <w:r w:rsidR="00425AEA" w:rsidRPr="003D6ACC">
        <w:rPr>
          <w:rFonts w:asciiTheme="minorHAnsi" w:hAnsiTheme="minorHAnsi" w:cstheme="minorHAnsi"/>
          <w:i/>
        </w:rPr>
        <w:t xml:space="preserve">(vyplní </w:t>
      </w:r>
      <w:r w:rsidR="00C600E1" w:rsidRPr="003D6ACC">
        <w:rPr>
          <w:rFonts w:asciiTheme="minorHAnsi" w:hAnsiTheme="minorHAnsi" w:cstheme="minorHAnsi"/>
          <w:i/>
        </w:rPr>
        <w:t>prodávající</w:t>
      </w:r>
      <w:r w:rsidR="00425AEA" w:rsidRPr="003D6ACC">
        <w:rPr>
          <w:rFonts w:asciiTheme="minorHAnsi" w:hAnsiTheme="minorHAnsi" w:cstheme="minorHAnsi"/>
          <w:i/>
        </w:rPr>
        <w:t>)</w:t>
      </w:r>
    </w:p>
    <w:p w14:paraId="15D12049" w14:textId="5992F689" w:rsidR="006613E7" w:rsidRPr="003D6ACC" w:rsidRDefault="000C23A2" w:rsidP="00EF7476">
      <w:pPr>
        <w:numPr>
          <w:ilvl w:val="0"/>
          <w:numId w:val="3"/>
        </w:numPr>
        <w:spacing w:after="0"/>
        <w:ind w:left="284" w:hanging="284"/>
        <w:jc w:val="both"/>
        <w:rPr>
          <w:rFonts w:asciiTheme="minorHAnsi" w:hAnsiTheme="minorHAnsi" w:cstheme="minorHAnsi"/>
        </w:rPr>
      </w:pPr>
      <w:r w:rsidRPr="003D6ACC">
        <w:rPr>
          <w:rFonts w:asciiTheme="minorHAnsi" w:hAnsiTheme="minorHAnsi" w:cstheme="minorHAnsi"/>
        </w:rPr>
        <w:t xml:space="preserve">V kupní ceně jsou zahrnuty </w:t>
      </w:r>
      <w:r w:rsidR="00962C6C" w:rsidRPr="003D6ACC">
        <w:rPr>
          <w:rFonts w:asciiTheme="minorHAnsi" w:hAnsiTheme="minorHAnsi" w:cstheme="minorHAnsi"/>
        </w:rPr>
        <w:t>veškeré náklady prodávajícího nezbytné pro řádné a včasné splnění celého předmětu této smlouvy</w:t>
      </w:r>
      <w:r w:rsidR="00F1277D" w:rsidRPr="003D6ACC">
        <w:rPr>
          <w:rFonts w:asciiTheme="minorHAnsi" w:hAnsiTheme="minorHAnsi" w:cstheme="minorHAnsi"/>
        </w:rPr>
        <w:t xml:space="preserve">, a to zejména clo, doprava do místa určení, instalace, uvedení do provozu, likvidace odpadu a obalů a </w:t>
      </w:r>
      <w:r w:rsidR="000E6374" w:rsidRPr="003D6ACC">
        <w:rPr>
          <w:rFonts w:asciiTheme="minorHAnsi" w:hAnsiTheme="minorHAnsi" w:cstheme="minorHAnsi"/>
        </w:rPr>
        <w:t xml:space="preserve">instruktáže </w:t>
      </w:r>
      <w:r w:rsidR="007C1DD3" w:rsidRPr="003D6ACC">
        <w:rPr>
          <w:rFonts w:asciiTheme="minorHAnsi" w:hAnsiTheme="minorHAnsi" w:cstheme="minorHAnsi"/>
        </w:rPr>
        <w:t xml:space="preserve">příslušných zaměstnanců, tj. techniků kupujícího a obsluhujícího personálu, potřebné doklady </w:t>
      </w:r>
      <w:r w:rsidR="00696511" w:rsidRPr="003D6ACC">
        <w:rPr>
          <w:rFonts w:asciiTheme="minorHAnsi" w:hAnsiTheme="minorHAnsi" w:cstheme="minorHAnsi"/>
        </w:rPr>
        <w:t>k předmětu plnění</w:t>
      </w:r>
      <w:r w:rsidR="007C1DD3" w:rsidRPr="003D6ACC">
        <w:rPr>
          <w:rFonts w:asciiTheme="minorHAnsi" w:hAnsiTheme="minorHAnsi" w:cstheme="minorHAnsi"/>
        </w:rPr>
        <w:t>, vstupní validac</w:t>
      </w:r>
      <w:r w:rsidR="00796788" w:rsidRPr="003D6ACC">
        <w:rPr>
          <w:rFonts w:asciiTheme="minorHAnsi" w:hAnsiTheme="minorHAnsi" w:cstheme="minorHAnsi"/>
        </w:rPr>
        <w:t>e</w:t>
      </w:r>
      <w:r w:rsidR="007C1DD3" w:rsidRPr="003D6ACC">
        <w:rPr>
          <w:rFonts w:asciiTheme="minorHAnsi" w:hAnsiTheme="minorHAnsi" w:cstheme="minorHAnsi"/>
        </w:rPr>
        <w:t xml:space="preserve">, </w:t>
      </w:r>
      <w:r w:rsidR="00796788" w:rsidRPr="003D6ACC">
        <w:rPr>
          <w:rFonts w:asciiTheme="minorHAnsi" w:hAnsiTheme="minorHAnsi" w:cstheme="minorHAnsi"/>
        </w:rPr>
        <w:t xml:space="preserve">a </w:t>
      </w:r>
      <w:r w:rsidR="007C1DD3" w:rsidRPr="003D6ACC">
        <w:rPr>
          <w:rFonts w:asciiTheme="minorHAnsi" w:hAnsiTheme="minorHAnsi" w:cstheme="minorHAnsi"/>
        </w:rPr>
        <w:t>záruční servis</w:t>
      </w:r>
      <w:r w:rsidR="00796788" w:rsidRPr="003D6ACC">
        <w:rPr>
          <w:rFonts w:asciiTheme="minorHAnsi" w:hAnsiTheme="minorHAnsi" w:cstheme="minorHAnsi"/>
        </w:rPr>
        <w:t xml:space="preserve"> a</w:t>
      </w:r>
      <w:r w:rsidRPr="003D6ACC">
        <w:rPr>
          <w:rFonts w:asciiTheme="minorHAnsi" w:hAnsiTheme="minorHAnsi" w:cstheme="minorHAnsi"/>
        </w:rPr>
        <w:t xml:space="preserve"> pravidelné technické prohlídky nařízené výrobcem dle</w:t>
      </w:r>
      <w:r w:rsidR="006613E7" w:rsidRPr="003D6ACC">
        <w:rPr>
          <w:rFonts w:asciiTheme="minorHAnsi" w:hAnsiTheme="minorHAnsi" w:cstheme="minorHAnsi"/>
        </w:rPr>
        <w:t xml:space="preserve"> zákona č. </w:t>
      </w:r>
      <w:r w:rsidR="003B5F4D" w:rsidRPr="003D6ACC">
        <w:rPr>
          <w:rFonts w:asciiTheme="minorHAnsi" w:eastAsia="Times New Roman" w:hAnsiTheme="minorHAnsi" w:cstheme="minorHAnsi"/>
        </w:rPr>
        <w:t xml:space="preserve">375/2022 </w:t>
      </w:r>
      <w:r w:rsidR="006613E7" w:rsidRPr="003D6ACC">
        <w:rPr>
          <w:rFonts w:asciiTheme="minorHAnsi" w:hAnsiTheme="minorHAnsi" w:cstheme="minorHAnsi"/>
        </w:rPr>
        <w:t>Sb., o zdravotnických prostředcích, v platném znění (dále jen „</w:t>
      </w:r>
      <w:r w:rsidR="006613E7" w:rsidRPr="003D6ACC">
        <w:rPr>
          <w:rFonts w:asciiTheme="minorHAnsi" w:hAnsiTheme="minorHAnsi" w:cstheme="minorHAnsi"/>
          <w:b/>
          <w:bCs/>
        </w:rPr>
        <w:t>zákona o zdravotnických prostředcích</w:t>
      </w:r>
      <w:r w:rsidR="006613E7" w:rsidRPr="003D6ACC">
        <w:rPr>
          <w:rFonts w:asciiTheme="minorHAnsi" w:hAnsiTheme="minorHAnsi" w:cstheme="minorHAnsi"/>
        </w:rPr>
        <w:t>“), pokud se jedná o zdravotnickou techniku dle zákona o zdravotnických prostředcích, nebo pravidelné revize/prohlídky/validace v požadovaném intervalu (pokud jsou pro správnou funkci zařízení výrobcem či servisní organizací nařízeny nebo doporučeny, včetně měněných ná</w:t>
      </w:r>
      <w:r w:rsidR="00DD5E6F" w:rsidRPr="003D6ACC">
        <w:rPr>
          <w:rFonts w:asciiTheme="minorHAnsi" w:hAnsiTheme="minorHAnsi" w:cstheme="minorHAnsi"/>
        </w:rPr>
        <w:t>h</w:t>
      </w:r>
      <w:r w:rsidR="006613E7" w:rsidRPr="003D6ACC">
        <w:rPr>
          <w:rFonts w:asciiTheme="minorHAnsi" w:hAnsiTheme="minorHAnsi" w:cstheme="minorHAnsi"/>
        </w:rPr>
        <w:t>radních dílů), vše včetně vystavení protokolu a případný update software, to vše o dobu záruky bez povinnosti kupujícího platit prodávajícímu nad rámec sjednané kupní ceny.</w:t>
      </w:r>
    </w:p>
    <w:p w14:paraId="684EDDCB" w14:textId="77777777" w:rsidR="00984EB6" w:rsidRPr="003D6ACC" w:rsidRDefault="00984EB6" w:rsidP="00984EB6">
      <w:pPr>
        <w:spacing w:after="0"/>
        <w:ind w:left="284"/>
        <w:jc w:val="both"/>
        <w:rPr>
          <w:rFonts w:asciiTheme="minorHAnsi" w:hAnsiTheme="minorHAnsi" w:cstheme="minorHAnsi"/>
        </w:rPr>
      </w:pPr>
    </w:p>
    <w:p w14:paraId="7F110487"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lastRenderedPageBreak/>
        <w:t>Platební podmínky</w:t>
      </w:r>
    </w:p>
    <w:p w14:paraId="4AE79BB0" w14:textId="77777777" w:rsidR="00E5748A" w:rsidRPr="003D6ACC" w:rsidRDefault="00E5748A" w:rsidP="00EF7476">
      <w:pPr>
        <w:spacing w:after="0"/>
        <w:ind w:left="284" w:hanging="284"/>
        <w:rPr>
          <w:rFonts w:asciiTheme="minorHAnsi" w:hAnsiTheme="minorHAnsi" w:cstheme="minorHAnsi"/>
          <w:b/>
        </w:rPr>
      </w:pPr>
    </w:p>
    <w:p w14:paraId="324C9777" w14:textId="77777777" w:rsidR="00690CD7" w:rsidRPr="003D6ACC" w:rsidRDefault="00690CD7" w:rsidP="00EF7476">
      <w:pPr>
        <w:numPr>
          <w:ilvl w:val="0"/>
          <w:numId w:val="4"/>
        </w:numPr>
        <w:spacing w:after="0"/>
        <w:ind w:left="284" w:hanging="284"/>
        <w:jc w:val="both"/>
        <w:rPr>
          <w:rFonts w:asciiTheme="minorHAnsi" w:hAnsiTheme="minorHAnsi" w:cstheme="minorHAnsi"/>
        </w:rPr>
      </w:pPr>
      <w:r w:rsidRPr="003D6ACC">
        <w:rPr>
          <w:rFonts w:asciiTheme="minorHAnsi" w:hAnsiTheme="minorHAnsi" w:cstheme="minorHAnsi"/>
        </w:rPr>
        <w:t xml:space="preserve">Kupující se zavazuje zaplatit </w:t>
      </w:r>
      <w:r w:rsidR="00FC02E3" w:rsidRPr="003D6ACC">
        <w:rPr>
          <w:rFonts w:asciiTheme="minorHAnsi" w:hAnsiTheme="minorHAnsi" w:cstheme="minorHAnsi"/>
        </w:rPr>
        <w:t>prodávajícímu kupní cenu bezhotovostním převodem na bankovní účet prodávajícího uvedený v této smlouv</w:t>
      </w:r>
      <w:r w:rsidR="003A2E3C" w:rsidRPr="003D6ACC">
        <w:rPr>
          <w:rFonts w:asciiTheme="minorHAnsi" w:hAnsiTheme="minorHAnsi" w:cstheme="minorHAnsi"/>
        </w:rPr>
        <w:t>ě</w:t>
      </w:r>
      <w:r w:rsidR="00FC02E3" w:rsidRPr="003D6ACC">
        <w:rPr>
          <w:rFonts w:asciiTheme="minorHAnsi" w:hAnsiTheme="minorHAnsi" w:cstheme="minorHAnsi"/>
        </w:rPr>
        <w:t xml:space="preserve"> </w:t>
      </w:r>
      <w:r w:rsidRPr="003D6ACC">
        <w:rPr>
          <w:rFonts w:asciiTheme="minorHAnsi" w:hAnsiTheme="minorHAnsi" w:cstheme="minorHAnsi"/>
        </w:rPr>
        <w:t xml:space="preserve">na základě faktury vystavené prodávajícím po </w:t>
      </w:r>
      <w:r w:rsidR="0011752F" w:rsidRPr="003D6ACC">
        <w:rPr>
          <w:rFonts w:asciiTheme="minorHAnsi" w:hAnsiTheme="minorHAnsi" w:cstheme="minorHAnsi"/>
        </w:rPr>
        <w:t>protokolárním</w:t>
      </w:r>
      <w:r w:rsidRPr="003D6ACC">
        <w:rPr>
          <w:rFonts w:asciiTheme="minorHAnsi" w:hAnsiTheme="minorHAnsi" w:cstheme="minorHAnsi"/>
        </w:rPr>
        <w:t xml:space="preserve"> předání a převzetí </w:t>
      </w:r>
      <w:r w:rsidR="00FC02E3" w:rsidRPr="003D6ACC">
        <w:rPr>
          <w:rFonts w:asciiTheme="minorHAnsi" w:hAnsiTheme="minorHAnsi" w:cstheme="minorHAnsi"/>
        </w:rPr>
        <w:t>zařízení</w:t>
      </w:r>
      <w:r w:rsidRPr="003D6ACC">
        <w:rPr>
          <w:rFonts w:asciiTheme="minorHAnsi" w:hAnsiTheme="minorHAnsi" w:cstheme="minorHAnsi"/>
        </w:rPr>
        <w:t xml:space="preserve">. Splatnost faktury činí </w:t>
      </w:r>
      <w:r w:rsidR="006C40A1" w:rsidRPr="003D6ACC">
        <w:rPr>
          <w:rFonts w:asciiTheme="minorHAnsi" w:hAnsiTheme="minorHAnsi" w:cstheme="minorHAnsi"/>
        </w:rPr>
        <w:t>6</w:t>
      </w:r>
      <w:r w:rsidRPr="003D6ACC">
        <w:rPr>
          <w:rFonts w:asciiTheme="minorHAnsi" w:hAnsiTheme="minorHAnsi" w:cstheme="minorHAnsi"/>
        </w:rPr>
        <w:t xml:space="preserve">0 dnů od jejího </w:t>
      </w:r>
      <w:r w:rsidR="002A2A88" w:rsidRPr="003D6ACC">
        <w:rPr>
          <w:rFonts w:asciiTheme="minorHAnsi" w:hAnsiTheme="minorHAnsi" w:cstheme="minorHAnsi"/>
        </w:rPr>
        <w:t>prokazatelné</w:t>
      </w:r>
      <w:r w:rsidR="00784404" w:rsidRPr="003D6ACC">
        <w:rPr>
          <w:rFonts w:asciiTheme="minorHAnsi" w:hAnsiTheme="minorHAnsi" w:cstheme="minorHAnsi"/>
        </w:rPr>
        <w:t>ho</w:t>
      </w:r>
      <w:r w:rsidR="002A2A88" w:rsidRPr="003D6ACC">
        <w:rPr>
          <w:rFonts w:asciiTheme="minorHAnsi" w:hAnsiTheme="minorHAnsi" w:cstheme="minorHAnsi"/>
        </w:rPr>
        <w:t xml:space="preserve"> </w:t>
      </w:r>
      <w:r w:rsidRPr="003D6ACC">
        <w:rPr>
          <w:rFonts w:asciiTheme="minorHAnsi" w:hAnsiTheme="minorHAnsi" w:cstheme="minorHAnsi"/>
        </w:rPr>
        <w:t xml:space="preserve">doručení kupujícímu. </w:t>
      </w:r>
    </w:p>
    <w:p w14:paraId="3F5B729E" w14:textId="77777777" w:rsidR="00CD36EB" w:rsidRPr="003D6ACC" w:rsidRDefault="001905FE" w:rsidP="00EF7476">
      <w:pPr>
        <w:numPr>
          <w:ilvl w:val="0"/>
          <w:numId w:val="4"/>
        </w:numPr>
        <w:spacing w:after="0"/>
        <w:ind w:left="284" w:hanging="284"/>
        <w:jc w:val="both"/>
        <w:rPr>
          <w:rFonts w:asciiTheme="minorHAnsi" w:hAnsiTheme="minorHAnsi" w:cstheme="minorHAnsi"/>
        </w:rPr>
      </w:pPr>
      <w:r w:rsidRPr="003D6ACC">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3D6ACC">
        <w:rPr>
          <w:rFonts w:asciiTheme="minorHAnsi" w:hAnsiTheme="minorHAnsi" w:cstheme="minorHAnsi"/>
        </w:rPr>
        <w:t>.</w:t>
      </w:r>
    </w:p>
    <w:p w14:paraId="3248EEB1" w14:textId="77777777" w:rsidR="001905FE" w:rsidRPr="003D6ACC" w:rsidRDefault="000C7476" w:rsidP="00EF7476">
      <w:pPr>
        <w:numPr>
          <w:ilvl w:val="0"/>
          <w:numId w:val="4"/>
        </w:numPr>
        <w:spacing w:after="0"/>
        <w:ind w:left="284" w:hanging="284"/>
        <w:jc w:val="both"/>
        <w:rPr>
          <w:rFonts w:asciiTheme="minorHAnsi" w:hAnsiTheme="minorHAnsi" w:cstheme="minorHAnsi"/>
        </w:rPr>
      </w:pPr>
      <w:r w:rsidRPr="003D6ACC">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3D6ACC">
        <w:rPr>
          <w:rFonts w:asciiTheme="minorHAnsi" w:hAnsiTheme="minorHAnsi" w:cstheme="minorHAnsi"/>
        </w:rPr>
        <w:t>prodávající</w:t>
      </w:r>
      <w:r w:rsidRPr="003D6ACC">
        <w:rPr>
          <w:rFonts w:asciiTheme="minorHAnsi" w:hAnsiTheme="minorHAnsi" w:cstheme="minorHAnsi"/>
        </w:rPr>
        <w:t xml:space="preserve"> povinen daňový doklad včetně jeho příloh opravit nebo vyhotovit nový. Lhůta splatnosti počíná běžet znovu od opětovného </w:t>
      </w:r>
      <w:r w:rsidR="000E6374" w:rsidRPr="003D6ACC">
        <w:rPr>
          <w:rFonts w:asciiTheme="minorHAnsi" w:hAnsiTheme="minorHAnsi" w:cstheme="minorHAnsi"/>
        </w:rPr>
        <w:t xml:space="preserve">doručení </w:t>
      </w:r>
      <w:r w:rsidRPr="003D6ACC">
        <w:rPr>
          <w:rFonts w:asciiTheme="minorHAnsi" w:hAnsiTheme="minorHAnsi" w:cstheme="minorHAnsi"/>
        </w:rPr>
        <w:t xml:space="preserve">náležitě doplněných či opravených </w:t>
      </w:r>
      <w:r w:rsidR="00617DF3" w:rsidRPr="003D6ACC">
        <w:rPr>
          <w:rFonts w:asciiTheme="minorHAnsi" w:hAnsiTheme="minorHAnsi" w:cstheme="minorHAnsi"/>
        </w:rPr>
        <w:t xml:space="preserve">daňových </w:t>
      </w:r>
      <w:r w:rsidRPr="003D6ACC">
        <w:rPr>
          <w:rFonts w:asciiTheme="minorHAnsi" w:hAnsiTheme="minorHAnsi" w:cstheme="minorHAnsi"/>
        </w:rPr>
        <w:t>dokladů.</w:t>
      </w:r>
    </w:p>
    <w:p w14:paraId="32F9C73B" w14:textId="50E33011" w:rsidR="00286989" w:rsidRPr="003D6ACC" w:rsidRDefault="00286989" w:rsidP="00EF7476">
      <w:pPr>
        <w:numPr>
          <w:ilvl w:val="0"/>
          <w:numId w:val="4"/>
        </w:numPr>
        <w:spacing w:after="0"/>
        <w:ind w:left="284" w:hanging="284"/>
        <w:jc w:val="both"/>
        <w:rPr>
          <w:rFonts w:asciiTheme="minorHAnsi" w:hAnsiTheme="minorHAnsi" w:cstheme="minorHAnsi"/>
        </w:rPr>
      </w:pPr>
      <w:r w:rsidRPr="003D6ACC">
        <w:rPr>
          <w:rFonts w:asciiTheme="minorHAnsi" w:hAnsiTheme="minorHAnsi" w:cstheme="minorHAnsi"/>
        </w:rPr>
        <w:t xml:space="preserve">V případě prodlení kupujícího s úhradou kupní ceny je prodávající oprávněn požadovat po kupujícím zaplacení úroků z prodlení ve výši </w:t>
      </w:r>
      <w:r w:rsidR="00AA6A1F" w:rsidRPr="003D6ACC">
        <w:rPr>
          <w:rFonts w:asciiTheme="minorHAnsi" w:hAnsiTheme="minorHAnsi" w:cstheme="minorHAnsi"/>
        </w:rPr>
        <w:t>0,01 %</w:t>
      </w:r>
      <w:r w:rsidRPr="003D6ACC">
        <w:rPr>
          <w:rFonts w:asciiTheme="minorHAnsi" w:hAnsiTheme="minorHAnsi" w:cstheme="minorHAnsi"/>
        </w:rPr>
        <w:t xml:space="preserve"> z dlužné částky za každý den prodlení.</w:t>
      </w:r>
    </w:p>
    <w:p w14:paraId="0F35F2E7" w14:textId="77777777" w:rsidR="00BC7D7C" w:rsidRPr="003D6ACC" w:rsidRDefault="00BC7D7C" w:rsidP="00EF7476">
      <w:pPr>
        <w:spacing w:after="0"/>
        <w:ind w:left="284" w:hanging="284"/>
        <w:jc w:val="both"/>
        <w:rPr>
          <w:rFonts w:asciiTheme="minorHAnsi" w:hAnsiTheme="minorHAnsi" w:cstheme="minorHAnsi"/>
        </w:rPr>
      </w:pPr>
    </w:p>
    <w:p w14:paraId="23B431F4"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Termín plnění</w:t>
      </w:r>
    </w:p>
    <w:p w14:paraId="52ED33A8" w14:textId="77777777" w:rsidR="00E5748A" w:rsidRPr="003D6ACC" w:rsidRDefault="00E5748A" w:rsidP="00EF7476">
      <w:pPr>
        <w:spacing w:after="0"/>
        <w:ind w:left="284" w:hanging="284"/>
        <w:rPr>
          <w:rFonts w:asciiTheme="minorHAnsi" w:hAnsiTheme="minorHAnsi" w:cstheme="minorHAnsi"/>
          <w:b/>
        </w:rPr>
      </w:pPr>
    </w:p>
    <w:p w14:paraId="70E3A1F3" w14:textId="6E025441" w:rsidR="00F3508B" w:rsidRPr="003D6ACC" w:rsidRDefault="00F3508B" w:rsidP="00F3508B">
      <w:pPr>
        <w:numPr>
          <w:ilvl w:val="0"/>
          <w:numId w:val="22"/>
        </w:numPr>
        <w:spacing w:after="0"/>
        <w:ind w:left="284" w:hanging="284"/>
        <w:jc w:val="both"/>
        <w:rPr>
          <w:rFonts w:asciiTheme="minorHAnsi" w:hAnsiTheme="minorHAnsi" w:cstheme="minorHAnsi"/>
        </w:rPr>
      </w:pPr>
      <w:r w:rsidRPr="003D6ACC">
        <w:rPr>
          <w:rFonts w:asciiTheme="minorHAnsi" w:hAnsiTheme="minorHAnsi" w:cstheme="minorHAnsi"/>
        </w:rPr>
        <w:t xml:space="preserve">Prodávající se zavazuje odevzdat zařízení dle podmínek sjednaných v čl. V. této smlouvy nejpozději </w:t>
      </w:r>
      <w:r w:rsidRPr="00D666C6">
        <w:rPr>
          <w:rFonts w:asciiTheme="minorHAnsi" w:hAnsiTheme="minorHAnsi" w:cstheme="minorHAnsi"/>
        </w:rPr>
        <w:t>do</w:t>
      </w:r>
      <w:r w:rsidRPr="00D666C6">
        <w:rPr>
          <w:rFonts w:asciiTheme="minorHAnsi" w:hAnsiTheme="minorHAnsi" w:cstheme="minorHAnsi"/>
          <w:b/>
        </w:rPr>
        <w:t xml:space="preserve"> </w:t>
      </w:r>
      <w:r w:rsidR="00A0662F" w:rsidRPr="00D666C6">
        <w:rPr>
          <w:rFonts w:asciiTheme="minorHAnsi" w:hAnsiTheme="minorHAnsi" w:cstheme="minorHAnsi"/>
          <w:b/>
        </w:rPr>
        <w:t xml:space="preserve">150 </w:t>
      </w:r>
      <w:r w:rsidR="00A0662F" w:rsidRPr="00D666C6">
        <w:rPr>
          <w:rFonts w:asciiTheme="minorHAnsi" w:hAnsiTheme="minorHAnsi" w:cstheme="minorHAnsi"/>
        </w:rPr>
        <w:t>kale</w:t>
      </w:r>
      <w:r w:rsidR="00A0662F" w:rsidRPr="00F72B25">
        <w:rPr>
          <w:rFonts w:asciiTheme="minorHAnsi" w:hAnsiTheme="minorHAnsi" w:cstheme="minorHAnsi"/>
        </w:rPr>
        <w:t>ndářních dnů od nabytí účinnosti této smlouvy</w:t>
      </w:r>
      <w:r w:rsidRPr="003D6ACC">
        <w:rPr>
          <w:rFonts w:asciiTheme="minorHAnsi" w:hAnsiTheme="minorHAnsi" w:cstheme="minorHAnsi"/>
        </w:rPr>
        <w:t>.</w:t>
      </w:r>
    </w:p>
    <w:p w14:paraId="1E546ED0" w14:textId="77777777" w:rsidR="00BC7D7C" w:rsidRPr="003D6ACC" w:rsidRDefault="00BC7D7C" w:rsidP="00EF7476">
      <w:pPr>
        <w:spacing w:after="0"/>
        <w:ind w:left="284" w:hanging="284"/>
        <w:jc w:val="both"/>
        <w:rPr>
          <w:rFonts w:asciiTheme="minorHAnsi" w:hAnsiTheme="minorHAnsi" w:cstheme="minorHAnsi"/>
        </w:rPr>
      </w:pPr>
    </w:p>
    <w:p w14:paraId="282BEF0A"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Místo plnění</w:t>
      </w:r>
    </w:p>
    <w:p w14:paraId="387E256E" w14:textId="77777777" w:rsidR="00E5748A" w:rsidRPr="003D6ACC" w:rsidRDefault="00E5748A" w:rsidP="00EF7476">
      <w:pPr>
        <w:spacing w:after="0"/>
        <w:ind w:left="284" w:hanging="284"/>
        <w:rPr>
          <w:rFonts w:asciiTheme="minorHAnsi" w:hAnsiTheme="minorHAnsi" w:cstheme="minorHAnsi"/>
          <w:b/>
        </w:rPr>
      </w:pPr>
    </w:p>
    <w:p w14:paraId="5A6EBBC9" w14:textId="654A314C" w:rsidR="00597C9F" w:rsidRPr="003D6ACC" w:rsidRDefault="00804344"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Zařízení bude </w:t>
      </w:r>
      <w:r w:rsidR="00C5525E">
        <w:rPr>
          <w:rFonts w:asciiTheme="minorHAnsi" w:hAnsiTheme="minorHAnsi" w:cstheme="minorHAnsi"/>
        </w:rPr>
        <w:t>dodáno</w:t>
      </w:r>
      <w:r w:rsidR="00C5525E" w:rsidRPr="003D6ACC">
        <w:rPr>
          <w:rFonts w:asciiTheme="minorHAnsi" w:hAnsiTheme="minorHAnsi" w:cstheme="minorHAnsi"/>
        </w:rPr>
        <w:t xml:space="preserve"> </w:t>
      </w:r>
      <w:r w:rsidR="00C5525E">
        <w:rPr>
          <w:rFonts w:asciiTheme="minorHAnsi" w:hAnsiTheme="minorHAnsi" w:cstheme="minorHAnsi"/>
        </w:rPr>
        <w:t xml:space="preserve">do </w:t>
      </w:r>
      <w:r w:rsidR="00A26F64" w:rsidRPr="003D6ACC">
        <w:rPr>
          <w:rFonts w:asciiTheme="minorHAnsi" w:hAnsiTheme="minorHAnsi" w:cstheme="minorHAnsi"/>
        </w:rPr>
        <w:t xml:space="preserve">sídla </w:t>
      </w:r>
      <w:r w:rsidRPr="003D6ACC">
        <w:rPr>
          <w:rFonts w:asciiTheme="minorHAnsi" w:hAnsiTheme="minorHAnsi" w:cstheme="minorHAnsi"/>
        </w:rPr>
        <w:t>kupujícího</w:t>
      </w:r>
      <w:r w:rsidR="00381732" w:rsidRPr="003D6ACC">
        <w:rPr>
          <w:rFonts w:asciiTheme="minorHAnsi" w:hAnsiTheme="minorHAnsi" w:cstheme="minorHAnsi"/>
        </w:rPr>
        <w:t xml:space="preserve">, </w:t>
      </w:r>
      <w:r w:rsidR="00100CD7" w:rsidRPr="003D6ACC">
        <w:rPr>
          <w:rFonts w:asciiTheme="minorHAnsi" w:hAnsiTheme="minorHAnsi" w:cstheme="minorHAnsi"/>
        </w:rPr>
        <w:t xml:space="preserve">na </w:t>
      </w:r>
      <w:r w:rsidR="002B0A71" w:rsidRPr="003D6ACC">
        <w:rPr>
          <w:rFonts w:asciiTheme="minorHAnsi" w:hAnsiTheme="minorHAnsi" w:cstheme="minorHAnsi"/>
        </w:rPr>
        <w:t xml:space="preserve">pracovišti </w:t>
      </w:r>
      <w:r w:rsidR="00863885" w:rsidRPr="00EF57E9">
        <w:rPr>
          <w:rFonts w:asciiTheme="minorHAnsi" w:hAnsiTheme="minorHAnsi" w:cstheme="minorHAnsi"/>
        </w:rPr>
        <w:t>osteologické</w:t>
      </w:r>
      <w:r w:rsidR="00863885" w:rsidRPr="00EF57E9">
        <w:rPr>
          <w:rFonts w:asciiTheme="minorHAnsi" w:eastAsia="SimSun" w:hAnsiTheme="minorHAnsi" w:cstheme="minorHAnsi"/>
          <w:kern w:val="1"/>
          <w:lang w:eastAsia="zh-CN" w:bidi="hi-IN"/>
        </w:rPr>
        <w:t xml:space="preserve"> ambulance </w:t>
      </w:r>
      <w:r w:rsidR="002D7516" w:rsidRPr="003D6ACC">
        <w:rPr>
          <w:rFonts w:asciiTheme="minorHAnsi" w:hAnsiTheme="minorHAnsi" w:cstheme="minorHAnsi"/>
        </w:rPr>
        <w:t>na poliklinice</w:t>
      </w:r>
      <w:r w:rsidR="005F116A" w:rsidRPr="003D6ACC">
        <w:rPr>
          <w:rFonts w:asciiTheme="minorHAnsi" w:hAnsiTheme="minorHAnsi" w:cstheme="minorHAnsi"/>
        </w:rPr>
        <w:t xml:space="preserve"> </w:t>
      </w:r>
      <w:r w:rsidR="00B9520C" w:rsidRPr="003D6ACC">
        <w:rPr>
          <w:rFonts w:asciiTheme="minorHAnsi" w:hAnsiTheme="minorHAnsi" w:cstheme="minorHAnsi"/>
          <w:bCs/>
          <w:iCs/>
        </w:rPr>
        <w:t>Nemocnice Znojmo</w:t>
      </w:r>
      <w:r w:rsidR="00425AEA" w:rsidRPr="003D6ACC">
        <w:rPr>
          <w:rFonts w:asciiTheme="minorHAnsi" w:hAnsiTheme="minorHAnsi" w:cstheme="minorHAnsi"/>
        </w:rPr>
        <w:t>.</w:t>
      </w:r>
    </w:p>
    <w:p w14:paraId="6526EB27" w14:textId="694F5F67" w:rsidR="00804344" w:rsidRPr="003D6ACC" w:rsidRDefault="00804344"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Prodávající </w:t>
      </w:r>
      <w:r w:rsidR="00696511" w:rsidRPr="003D6ACC">
        <w:rPr>
          <w:rFonts w:asciiTheme="minorHAnsi" w:hAnsiTheme="minorHAnsi" w:cstheme="minorHAnsi"/>
        </w:rPr>
        <w:t xml:space="preserve">přesný </w:t>
      </w:r>
      <w:r w:rsidRPr="003D6ACC">
        <w:rPr>
          <w:rFonts w:asciiTheme="minorHAnsi" w:hAnsiTheme="minorHAnsi" w:cstheme="minorHAnsi"/>
        </w:rPr>
        <w:t xml:space="preserve">termín </w:t>
      </w:r>
      <w:r w:rsidR="00BE1188" w:rsidRPr="003D6ACC">
        <w:rPr>
          <w:rFonts w:asciiTheme="minorHAnsi" w:hAnsiTheme="minorHAnsi" w:cstheme="minorHAnsi"/>
        </w:rPr>
        <w:t>předání</w:t>
      </w:r>
      <w:r w:rsidRPr="003D6ACC">
        <w:rPr>
          <w:rFonts w:asciiTheme="minorHAnsi" w:hAnsiTheme="minorHAnsi" w:cstheme="minorHAnsi"/>
        </w:rPr>
        <w:t xml:space="preserve"> zařízení</w:t>
      </w:r>
      <w:r w:rsidR="00A26F64" w:rsidRPr="003D6ACC">
        <w:rPr>
          <w:rFonts w:asciiTheme="minorHAnsi" w:hAnsiTheme="minorHAnsi" w:cstheme="minorHAnsi"/>
        </w:rPr>
        <w:t xml:space="preserve"> do</w:t>
      </w:r>
      <w:r w:rsidR="00696511" w:rsidRPr="003D6ACC">
        <w:rPr>
          <w:rFonts w:asciiTheme="minorHAnsi" w:hAnsiTheme="minorHAnsi" w:cstheme="minorHAnsi"/>
        </w:rPr>
        <w:t>jedná</w:t>
      </w:r>
      <w:r w:rsidR="00A26F64" w:rsidRPr="003D6ACC">
        <w:rPr>
          <w:rFonts w:asciiTheme="minorHAnsi" w:hAnsiTheme="minorHAnsi" w:cstheme="minorHAnsi"/>
        </w:rPr>
        <w:t xml:space="preserve"> s kupujícím prostřednictvím kontaktní osoby uvedené v následujícím odstavci. Termín strany sjednají tak, aby předání co nejméně narušilo běžný chod provozu kupujícího. </w:t>
      </w:r>
    </w:p>
    <w:p w14:paraId="4CBBD066" w14:textId="29180436" w:rsidR="00DF025F" w:rsidRPr="003D6ACC" w:rsidRDefault="000748B4"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Kontaktní osobou a odpovědným zaměstnancem kupujícího je pro účely této smlouvy určen primář </w:t>
      </w:r>
      <w:r w:rsidR="00C5525E">
        <w:rPr>
          <w:rFonts w:asciiTheme="minorHAnsi" w:hAnsiTheme="minorHAnsi" w:cstheme="minorHAnsi"/>
        </w:rPr>
        <w:t>I</w:t>
      </w:r>
      <w:r w:rsidR="000B36AC" w:rsidRPr="003D6ACC">
        <w:rPr>
          <w:rFonts w:asciiTheme="minorHAnsi" w:hAnsiTheme="minorHAnsi" w:cstheme="minorHAnsi"/>
        </w:rPr>
        <w:t>nterního oddělení</w:t>
      </w:r>
      <w:r w:rsidRPr="003D6ACC">
        <w:rPr>
          <w:rFonts w:asciiTheme="minorHAnsi" w:hAnsiTheme="minorHAnsi" w:cstheme="minorHAnsi"/>
        </w:rPr>
        <w:t xml:space="preserve"> MUDr.</w:t>
      </w:r>
      <w:r w:rsidR="00C174DB" w:rsidRPr="003D6ACC">
        <w:rPr>
          <w:rFonts w:asciiTheme="minorHAnsi" w:hAnsiTheme="minorHAnsi" w:cstheme="minorHAnsi"/>
        </w:rPr>
        <w:t xml:space="preserve"> Zdeněk</w:t>
      </w:r>
      <w:r w:rsidRPr="003D6ACC">
        <w:rPr>
          <w:rFonts w:asciiTheme="minorHAnsi" w:hAnsiTheme="minorHAnsi" w:cstheme="minorHAnsi"/>
        </w:rPr>
        <w:t xml:space="preserve"> </w:t>
      </w:r>
      <w:r w:rsidR="00C174DB" w:rsidRPr="003D6ACC">
        <w:rPr>
          <w:rFonts w:asciiTheme="minorHAnsi" w:hAnsiTheme="minorHAnsi" w:cstheme="minorHAnsi"/>
        </w:rPr>
        <w:t>Monhart</w:t>
      </w:r>
      <w:r w:rsidRPr="003D6ACC">
        <w:rPr>
          <w:rFonts w:asciiTheme="minorHAnsi" w:hAnsiTheme="minorHAnsi" w:cstheme="minorHAnsi"/>
        </w:rPr>
        <w:t xml:space="preserve">, </w:t>
      </w:r>
      <w:r w:rsidR="000B36AC" w:rsidRPr="003D6ACC">
        <w:rPr>
          <w:rFonts w:asciiTheme="minorHAnsi" w:hAnsiTheme="minorHAnsi" w:cstheme="minorHAnsi"/>
        </w:rPr>
        <w:t xml:space="preserve">Ph.D., FEFIM </w:t>
      </w:r>
      <w:r w:rsidRPr="003D6ACC">
        <w:rPr>
          <w:rFonts w:asciiTheme="minorHAnsi" w:hAnsiTheme="minorHAnsi" w:cstheme="minorHAnsi"/>
        </w:rPr>
        <w:t>tel. 515 215 </w:t>
      </w:r>
      <w:r w:rsidR="00C174DB" w:rsidRPr="003D6ACC">
        <w:rPr>
          <w:rFonts w:asciiTheme="minorHAnsi" w:hAnsiTheme="minorHAnsi" w:cstheme="minorHAnsi"/>
        </w:rPr>
        <w:t>270</w:t>
      </w:r>
      <w:r w:rsidRPr="003D6ACC">
        <w:rPr>
          <w:rFonts w:asciiTheme="minorHAnsi" w:hAnsiTheme="minorHAnsi" w:cstheme="minorHAnsi"/>
        </w:rPr>
        <w:t xml:space="preserve">, e-mail: </w:t>
      </w:r>
      <w:hyperlink w:history="1">
        <w:r w:rsidR="000B36AC" w:rsidRPr="00513F21">
          <w:rPr>
            <w:rStyle w:val="Hypertextovodkaz"/>
            <w:rFonts w:asciiTheme="minorHAnsi" w:eastAsiaTheme="minorHAnsi" w:hAnsiTheme="minorHAnsi" w:cstheme="minorHAnsi"/>
            <w:color w:val="0000FF"/>
            <w:lang w:eastAsia="cs-CZ"/>
          </w:rPr>
          <w:t>zdenek.monhart@nemzn.cz</w:t>
        </w:r>
      </w:hyperlink>
      <w:r w:rsidRPr="00513F21">
        <w:rPr>
          <w:rFonts w:asciiTheme="minorHAnsi" w:hAnsiTheme="minorHAnsi" w:cstheme="minorHAnsi"/>
          <w:color w:val="0000FF"/>
        </w:rPr>
        <w:t>.</w:t>
      </w:r>
      <w:r w:rsidRPr="003D6ACC">
        <w:rPr>
          <w:rFonts w:asciiTheme="minorHAnsi" w:hAnsiTheme="minorHAnsi" w:cstheme="minorHAnsi"/>
        </w:rPr>
        <w:t xml:space="preserve">  </w:t>
      </w:r>
    </w:p>
    <w:p w14:paraId="14A4C1CE" w14:textId="712177FD" w:rsidR="00DF025F" w:rsidRPr="003D6ACC" w:rsidRDefault="00DF025F" w:rsidP="00DF025F">
      <w:pPr>
        <w:spacing w:after="0"/>
        <w:rPr>
          <w:rFonts w:asciiTheme="minorHAnsi" w:hAnsiTheme="minorHAnsi" w:cstheme="minorHAnsi"/>
        </w:rPr>
      </w:pPr>
      <w:r w:rsidRPr="003D6ACC">
        <w:rPr>
          <w:rFonts w:asciiTheme="minorHAnsi" w:hAnsiTheme="minorHAnsi" w:cstheme="minorHAnsi"/>
        </w:rPr>
        <w:t xml:space="preserve">     Kontaktní osobou ve věcech technických je pro účely této smlouvy určen vedoucí úseku zakázek</w:t>
      </w:r>
    </w:p>
    <w:p w14:paraId="2168F598" w14:textId="46A2DC6B" w:rsidR="00DF025F" w:rsidRPr="003D6ACC" w:rsidRDefault="00DF025F" w:rsidP="00DF025F">
      <w:pPr>
        <w:spacing w:after="0"/>
        <w:rPr>
          <w:rFonts w:asciiTheme="minorHAnsi" w:hAnsiTheme="minorHAnsi" w:cstheme="minorHAnsi"/>
        </w:rPr>
      </w:pPr>
      <w:r w:rsidRPr="003D6ACC">
        <w:rPr>
          <w:rFonts w:asciiTheme="minorHAnsi" w:hAnsiTheme="minorHAnsi" w:cstheme="minorHAnsi"/>
        </w:rPr>
        <w:t xml:space="preserve">     a zdravotnické techniky Ing. František Patočka,</w:t>
      </w:r>
      <w:r w:rsidR="00326A43" w:rsidRPr="003D6ACC">
        <w:rPr>
          <w:rFonts w:asciiTheme="minorHAnsi" w:hAnsiTheme="minorHAnsi" w:cstheme="minorHAnsi"/>
        </w:rPr>
        <w:t xml:space="preserve"> MBA,</w:t>
      </w:r>
      <w:r w:rsidRPr="003D6ACC">
        <w:rPr>
          <w:rFonts w:asciiTheme="minorHAnsi" w:hAnsiTheme="minorHAnsi" w:cstheme="minorHAnsi"/>
        </w:rPr>
        <w:t xml:space="preserve"> tel. 515 215 293, e-mail: </w:t>
      </w:r>
    </w:p>
    <w:p w14:paraId="0FABB190" w14:textId="3FA0DFA1" w:rsidR="00DF025F" w:rsidRPr="003D6ACC" w:rsidRDefault="00DF025F" w:rsidP="00DF025F">
      <w:pPr>
        <w:spacing w:after="0"/>
        <w:rPr>
          <w:rFonts w:asciiTheme="minorHAnsi" w:hAnsiTheme="minorHAnsi" w:cstheme="minorHAnsi"/>
        </w:rPr>
      </w:pPr>
      <w:r w:rsidRPr="003D6ACC">
        <w:rPr>
          <w:rFonts w:asciiTheme="minorHAnsi" w:hAnsiTheme="minorHAnsi" w:cstheme="minorHAnsi"/>
        </w:rPr>
        <w:t xml:space="preserve">     </w:t>
      </w:r>
      <w:hyperlink w:history="1">
        <w:r w:rsidRPr="00513F21">
          <w:rPr>
            <w:rStyle w:val="Hypertextovodkaz"/>
            <w:rFonts w:asciiTheme="minorHAnsi" w:eastAsiaTheme="minorHAnsi" w:hAnsiTheme="minorHAnsi" w:cstheme="minorHAnsi"/>
            <w:color w:val="0000FF"/>
            <w:lang w:eastAsia="cs-CZ"/>
          </w:rPr>
          <w:t>frantisek.patocka@nemzn.cz</w:t>
        </w:r>
      </w:hyperlink>
      <w:r w:rsidRPr="00513F21">
        <w:rPr>
          <w:rStyle w:val="Hypertextovodkaz"/>
          <w:rFonts w:asciiTheme="minorHAnsi" w:eastAsiaTheme="minorHAnsi" w:hAnsiTheme="minorHAnsi" w:cstheme="minorHAnsi"/>
          <w:color w:val="0000FF"/>
          <w:u w:val="none"/>
          <w:lang w:eastAsia="cs-CZ"/>
        </w:rPr>
        <w:t>.</w:t>
      </w:r>
      <w:r w:rsidRPr="00513F21">
        <w:rPr>
          <w:rFonts w:asciiTheme="minorHAnsi" w:hAnsiTheme="minorHAnsi" w:cstheme="minorHAnsi"/>
          <w:color w:val="0000FF"/>
        </w:rPr>
        <w:t xml:space="preserve"> </w:t>
      </w:r>
      <w:r w:rsidRPr="003D6ACC">
        <w:rPr>
          <w:rFonts w:asciiTheme="minorHAnsi" w:hAnsiTheme="minorHAnsi" w:cstheme="minorHAnsi"/>
        </w:rPr>
        <w:t xml:space="preserve"> </w:t>
      </w:r>
    </w:p>
    <w:p w14:paraId="37CC37CC" w14:textId="5C36BA76" w:rsidR="00E11EDA" w:rsidRPr="003D6ACC" w:rsidRDefault="00E11EDA"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Kontaktní osobou prodávajícího je pro účely</w:t>
      </w:r>
      <w:r w:rsidR="00BE1188" w:rsidRPr="003D6ACC">
        <w:rPr>
          <w:rFonts w:asciiTheme="minorHAnsi" w:hAnsiTheme="minorHAnsi" w:cstheme="minorHAnsi"/>
        </w:rPr>
        <w:t xml:space="preserve"> této smlouvy určen </w:t>
      </w:r>
      <w:r w:rsidR="00100CD7" w:rsidRPr="003D6ACC">
        <w:rPr>
          <w:rFonts w:asciiTheme="minorHAnsi" w:hAnsiTheme="minorHAnsi" w:cstheme="minorHAnsi"/>
        </w:rPr>
        <w:t>..................................................</w:t>
      </w:r>
      <w:r w:rsidR="00BE1188" w:rsidRPr="003D6ACC">
        <w:rPr>
          <w:rFonts w:asciiTheme="minorHAnsi" w:hAnsiTheme="minorHAnsi" w:cstheme="minorHAnsi"/>
        </w:rPr>
        <w:t xml:space="preserve">, </w:t>
      </w:r>
      <w:r w:rsidRPr="003D6ACC">
        <w:rPr>
          <w:rFonts w:asciiTheme="minorHAnsi" w:hAnsiTheme="minorHAnsi" w:cstheme="minorHAnsi"/>
        </w:rPr>
        <w:t>tel.</w:t>
      </w:r>
      <w:r w:rsidR="00BE1188" w:rsidRPr="003D6ACC">
        <w:rPr>
          <w:rFonts w:asciiTheme="minorHAnsi" w:hAnsiTheme="minorHAnsi" w:cstheme="minorHAnsi"/>
        </w:rPr>
        <w:t xml:space="preserve"> …………………</w:t>
      </w:r>
      <w:r w:rsidR="00030151" w:rsidRPr="003D6ACC">
        <w:rPr>
          <w:rFonts w:asciiTheme="minorHAnsi" w:hAnsiTheme="minorHAnsi" w:cstheme="minorHAnsi"/>
        </w:rPr>
        <w:t>……</w:t>
      </w:r>
      <w:r w:rsidR="00BE1188" w:rsidRPr="003D6ACC">
        <w:rPr>
          <w:rFonts w:asciiTheme="minorHAnsi" w:hAnsiTheme="minorHAnsi" w:cstheme="minorHAnsi"/>
        </w:rPr>
        <w:t xml:space="preserve">…, </w:t>
      </w:r>
      <w:r w:rsidRPr="003D6ACC">
        <w:rPr>
          <w:rFonts w:asciiTheme="minorHAnsi" w:hAnsiTheme="minorHAnsi" w:cstheme="minorHAnsi"/>
        </w:rPr>
        <w:t>e-mail: ………………………</w:t>
      </w:r>
      <w:r w:rsidR="00030151" w:rsidRPr="003D6ACC">
        <w:rPr>
          <w:rFonts w:asciiTheme="minorHAnsi" w:hAnsiTheme="minorHAnsi" w:cstheme="minorHAnsi"/>
        </w:rPr>
        <w:t>……</w:t>
      </w:r>
      <w:r w:rsidRPr="003D6ACC">
        <w:rPr>
          <w:rFonts w:asciiTheme="minorHAnsi" w:hAnsiTheme="minorHAnsi" w:cstheme="minorHAnsi"/>
        </w:rPr>
        <w:t>…</w:t>
      </w:r>
      <w:r w:rsidR="00BE1188" w:rsidRPr="003D6ACC">
        <w:rPr>
          <w:rFonts w:asciiTheme="minorHAnsi" w:hAnsiTheme="minorHAnsi" w:cstheme="minorHAnsi"/>
        </w:rPr>
        <w:t xml:space="preserve"> </w:t>
      </w:r>
      <w:r w:rsidR="00302ADC" w:rsidRPr="003D6ACC">
        <w:rPr>
          <w:rFonts w:asciiTheme="minorHAnsi" w:hAnsiTheme="minorHAnsi" w:cstheme="minorHAnsi"/>
        </w:rPr>
        <w:t xml:space="preserve">  </w:t>
      </w:r>
      <w:r w:rsidR="00425AEA" w:rsidRPr="003D6ACC">
        <w:rPr>
          <w:rFonts w:asciiTheme="minorHAnsi" w:hAnsiTheme="minorHAnsi" w:cstheme="minorHAnsi"/>
          <w:i/>
        </w:rPr>
        <w:t xml:space="preserve">(vyplní </w:t>
      </w:r>
      <w:r w:rsidR="00B458C4" w:rsidRPr="003D6ACC">
        <w:rPr>
          <w:rFonts w:asciiTheme="minorHAnsi" w:hAnsiTheme="minorHAnsi" w:cstheme="minorHAnsi"/>
          <w:i/>
        </w:rPr>
        <w:t>prodávající</w:t>
      </w:r>
      <w:r w:rsidR="00425AEA" w:rsidRPr="003D6ACC">
        <w:rPr>
          <w:rFonts w:asciiTheme="minorHAnsi" w:hAnsiTheme="minorHAnsi" w:cstheme="minorHAnsi"/>
          <w:i/>
        </w:rPr>
        <w:t>).</w:t>
      </w:r>
    </w:p>
    <w:p w14:paraId="30856BD2" w14:textId="3A2E035F" w:rsidR="00483441" w:rsidRPr="003D6ACC" w:rsidRDefault="00483441"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Prodávající je povinen </w:t>
      </w:r>
      <w:r w:rsidR="00EA7F02" w:rsidRPr="003D6ACC">
        <w:rPr>
          <w:rFonts w:asciiTheme="minorHAnsi" w:hAnsiTheme="minorHAnsi" w:cstheme="minorHAnsi"/>
        </w:rPr>
        <w:t xml:space="preserve">předem </w:t>
      </w:r>
      <w:r w:rsidR="00C5525E">
        <w:rPr>
          <w:rFonts w:asciiTheme="minorHAnsi" w:hAnsiTheme="minorHAnsi" w:cstheme="minorHAnsi"/>
        </w:rPr>
        <w:t xml:space="preserve">a včas </w:t>
      </w:r>
      <w:r w:rsidRPr="003D6ACC">
        <w:rPr>
          <w:rFonts w:asciiTheme="minorHAnsi" w:hAnsiTheme="minorHAnsi" w:cstheme="minorHAnsi"/>
        </w:rPr>
        <w:t xml:space="preserve">sdělit </w:t>
      </w:r>
      <w:r w:rsidR="00C5525E">
        <w:rPr>
          <w:rFonts w:asciiTheme="minorHAnsi" w:hAnsiTheme="minorHAnsi" w:cstheme="minorHAnsi"/>
        </w:rPr>
        <w:t xml:space="preserve">zástupci </w:t>
      </w:r>
      <w:r w:rsidRPr="003D6ACC">
        <w:rPr>
          <w:rFonts w:asciiTheme="minorHAnsi" w:hAnsiTheme="minorHAnsi" w:cstheme="minorHAnsi"/>
        </w:rPr>
        <w:t>kupující</w:t>
      </w:r>
      <w:r w:rsidR="00C5525E">
        <w:rPr>
          <w:rFonts w:asciiTheme="minorHAnsi" w:hAnsiTheme="minorHAnsi" w:cstheme="minorHAnsi"/>
        </w:rPr>
        <w:t>ho ve věcech technických</w:t>
      </w:r>
      <w:r w:rsidRPr="003D6ACC">
        <w:rPr>
          <w:rFonts w:asciiTheme="minorHAnsi" w:hAnsiTheme="minorHAnsi" w:cstheme="minorHAnsi"/>
        </w:rPr>
        <w:t xml:space="preserve">, </w:t>
      </w:r>
      <w:r w:rsidR="00C5525E">
        <w:rPr>
          <w:rFonts w:asciiTheme="minorHAnsi" w:hAnsiTheme="minorHAnsi" w:cstheme="minorHAnsi"/>
        </w:rPr>
        <w:t xml:space="preserve">požadavky na </w:t>
      </w:r>
      <w:r w:rsidRPr="003D6ACC">
        <w:rPr>
          <w:rFonts w:asciiTheme="minorHAnsi" w:hAnsiTheme="minorHAnsi" w:cstheme="minorHAnsi"/>
        </w:rPr>
        <w:t xml:space="preserve">součinnost od kupujícího </w:t>
      </w:r>
      <w:r w:rsidR="00C5525E">
        <w:rPr>
          <w:rFonts w:asciiTheme="minorHAnsi" w:hAnsiTheme="minorHAnsi" w:cstheme="minorHAnsi"/>
        </w:rPr>
        <w:t xml:space="preserve">při </w:t>
      </w:r>
      <w:r w:rsidRPr="003D6ACC">
        <w:rPr>
          <w:rFonts w:asciiTheme="minorHAnsi" w:hAnsiTheme="minorHAnsi" w:cstheme="minorHAnsi"/>
        </w:rPr>
        <w:t xml:space="preserve">instalaci zařízení a </w:t>
      </w:r>
      <w:r w:rsidR="00C5525E">
        <w:rPr>
          <w:rFonts w:asciiTheme="minorHAnsi" w:hAnsiTheme="minorHAnsi" w:cstheme="minorHAnsi"/>
        </w:rPr>
        <w:t xml:space="preserve">pro </w:t>
      </w:r>
      <w:r w:rsidR="00A7488E" w:rsidRPr="003D6ACC">
        <w:rPr>
          <w:rFonts w:asciiTheme="minorHAnsi" w:hAnsiTheme="minorHAnsi" w:cstheme="minorHAnsi"/>
        </w:rPr>
        <w:t xml:space="preserve">instruktáž </w:t>
      </w:r>
      <w:r w:rsidRPr="003D6ACC">
        <w:rPr>
          <w:rFonts w:asciiTheme="minorHAnsi" w:hAnsiTheme="minorHAnsi" w:cstheme="minorHAnsi"/>
        </w:rPr>
        <w:t>příslušných osob.</w:t>
      </w:r>
    </w:p>
    <w:p w14:paraId="0986218C" w14:textId="50B4EA52" w:rsidR="00D953B5" w:rsidRPr="003D6ACC" w:rsidRDefault="00D953B5"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Kupující se zavazuje poskytnout včas potřebnou součinnost při instalaci a </w:t>
      </w:r>
      <w:r w:rsidR="00A7488E" w:rsidRPr="003D6ACC">
        <w:rPr>
          <w:rFonts w:asciiTheme="minorHAnsi" w:hAnsiTheme="minorHAnsi" w:cstheme="minorHAnsi"/>
        </w:rPr>
        <w:t xml:space="preserve">instruktáži </w:t>
      </w:r>
      <w:r w:rsidRPr="003D6ACC">
        <w:rPr>
          <w:rFonts w:asciiTheme="minorHAnsi" w:hAnsiTheme="minorHAnsi" w:cstheme="minorHAnsi"/>
        </w:rPr>
        <w:t xml:space="preserve">dle pokynů prodávajícího. Nemožnost provést instalaci z důvodů nedostatečné připravenosti pracoviště kupujícího má za následek prodloužení doby plnění uvedené v čl. </w:t>
      </w:r>
      <w:r w:rsidR="00EB2C2E" w:rsidRPr="003D6ACC">
        <w:rPr>
          <w:rFonts w:asciiTheme="minorHAnsi" w:hAnsiTheme="minorHAnsi" w:cstheme="minorHAnsi"/>
        </w:rPr>
        <w:t>I</w:t>
      </w:r>
      <w:r w:rsidRPr="003D6ACC">
        <w:rPr>
          <w:rFonts w:asciiTheme="minorHAnsi" w:hAnsiTheme="minorHAnsi" w:cstheme="minorHAnsi"/>
        </w:rPr>
        <w:t xml:space="preserve">V. </w:t>
      </w:r>
      <w:r w:rsidR="008B3B87" w:rsidRPr="003D6ACC">
        <w:rPr>
          <w:rFonts w:asciiTheme="minorHAnsi" w:hAnsiTheme="minorHAnsi" w:cstheme="minorHAnsi"/>
        </w:rPr>
        <w:t xml:space="preserve">této smlouvy </w:t>
      </w:r>
      <w:r w:rsidRPr="003D6ACC">
        <w:rPr>
          <w:rFonts w:asciiTheme="minorHAnsi" w:hAnsiTheme="minorHAnsi" w:cstheme="minorHAnsi"/>
        </w:rPr>
        <w:t xml:space="preserve">na dobu nezbytnou k vyřešení všech nedostatků. </w:t>
      </w:r>
    </w:p>
    <w:p w14:paraId="79C1AB8F" w14:textId="77777777" w:rsidR="00D953B5" w:rsidRPr="003D6ACC" w:rsidRDefault="00D953B5"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Dodávka se považuje podle této smlouvy za splněnou, pokud: </w:t>
      </w:r>
    </w:p>
    <w:p w14:paraId="15DF7387" w14:textId="77777777" w:rsidR="00D953B5" w:rsidRPr="003D6ACC" w:rsidRDefault="008B3B87" w:rsidP="00DD73C1">
      <w:pPr>
        <w:numPr>
          <w:ilvl w:val="0"/>
          <w:numId w:val="7"/>
        </w:numPr>
        <w:spacing w:after="0"/>
        <w:ind w:left="567" w:hanging="284"/>
        <w:jc w:val="both"/>
        <w:rPr>
          <w:rFonts w:asciiTheme="minorHAnsi" w:hAnsiTheme="minorHAnsi" w:cstheme="minorHAnsi"/>
        </w:rPr>
      </w:pPr>
      <w:r w:rsidRPr="003D6ACC">
        <w:rPr>
          <w:rFonts w:asciiTheme="minorHAnsi" w:hAnsiTheme="minorHAnsi" w:cstheme="minorHAnsi"/>
        </w:rPr>
        <w:t>zařízení</w:t>
      </w:r>
      <w:r w:rsidR="00D953B5" w:rsidRPr="003D6ACC">
        <w:rPr>
          <w:rFonts w:asciiTheme="minorHAnsi" w:hAnsiTheme="minorHAnsi" w:cstheme="minorHAnsi"/>
        </w:rPr>
        <w:t xml:space="preserve"> bylo řádně </w:t>
      </w:r>
      <w:r w:rsidRPr="003D6ACC">
        <w:rPr>
          <w:rFonts w:asciiTheme="minorHAnsi" w:hAnsiTheme="minorHAnsi" w:cstheme="minorHAnsi"/>
        </w:rPr>
        <w:t>předáno</w:t>
      </w:r>
      <w:r w:rsidR="00D953B5" w:rsidRPr="003D6ACC">
        <w:rPr>
          <w:rFonts w:asciiTheme="minorHAnsi" w:hAnsiTheme="minorHAnsi" w:cstheme="minorHAnsi"/>
        </w:rPr>
        <w:t xml:space="preserve"> včetně příslušné dokumentace, </w:t>
      </w:r>
    </w:p>
    <w:p w14:paraId="385FCF25" w14:textId="77777777" w:rsidR="00477FD2" w:rsidRPr="003D6ACC" w:rsidRDefault="008B3B87" w:rsidP="00DD73C1">
      <w:pPr>
        <w:numPr>
          <w:ilvl w:val="0"/>
          <w:numId w:val="7"/>
        </w:numPr>
        <w:spacing w:after="0"/>
        <w:ind w:left="567" w:hanging="284"/>
        <w:jc w:val="both"/>
        <w:rPr>
          <w:rFonts w:asciiTheme="minorHAnsi" w:hAnsiTheme="minorHAnsi" w:cstheme="minorHAnsi"/>
        </w:rPr>
      </w:pPr>
      <w:r w:rsidRPr="003D6ACC">
        <w:rPr>
          <w:rFonts w:asciiTheme="minorHAnsi" w:hAnsiTheme="minorHAnsi" w:cstheme="minorHAnsi"/>
        </w:rPr>
        <w:lastRenderedPageBreak/>
        <w:t xml:space="preserve">zařízení </w:t>
      </w:r>
      <w:r w:rsidR="00D953B5" w:rsidRPr="003D6ACC">
        <w:rPr>
          <w:rFonts w:asciiTheme="minorHAnsi" w:hAnsiTheme="minorHAnsi" w:cstheme="minorHAnsi"/>
        </w:rPr>
        <w:t>bylo nainstalováno, uvedeno do provozu</w:t>
      </w:r>
      <w:r w:rsidR="00477FD2" w:rsidRPr="003D6ACC">
        <w:rPr>
          <w:rFonts w:asciiTheme="minorHAnsi" w:hAnsiTheme="minorHAnsi" w:cstheme="minorHAnsi"/>
        </w:rPr>
        <w:t>,</w:t>
      </w:r>
      <w:r w:rsidR="00D26514" w:rsidRPr="003D6ACC">
        <w:rPr>
          <w:rFonts w:asciiTheme="minorHAnsi" w:hAnsiTheme="minorHAnsi" w:cstheme="minorHAnsi"/>
        </w:rPr>
        <w:t xml:space="preserve"> provedena vstupní validace</w:t>
      </w:r>
      <w:r w:rsidR="00AE1ED9" w:rsidRPr="003D6ACC">
        <w:rPr>
          <w:rFonts w:asciiTheme="minorHAnsi" w:hAnsiTheme="minorHAnsi" w:cstheme="minorHAnsi"/>
        </w:rPr>
        <w:t xml:space="preserve"> (pokud je validace výrobcem nařízena nebo doporučena)</w:t>
      </w:r>
      <w:r w:rsidR="00A24218" w:rsidRPr="003D6ACC">
        <w:rPr>
          <w:rFonts w:asciiTheme="minorHAnsi" w:hAnsiTheme="minorHAnsi" w:cstheme="minorHAnsi"/>
        </w:rPr>
        <w:t>,</w:t>
      </w:r>
    </w:p>
    <w:p w14:paraId="4E9A94C2" w14:textId="1B7BC405" w:rsidR="00477FD2" w:rsidRPr="003D6ACC" w:rsidRDefault="00D953B5" w:rsidP="00DD73C1">
      <w:pPr>
        <w:numPr>
          <w:ilvl w:val="0"/>
          <w:numId w:val="7"/>
        </w:numPr>
        <w:spacing w:after="0"/>
        <w:ind w:left="567" w:hanging="284"/>
        <w:jc w:val="both"/>
        <w:rPr>
          <w:rFonts w:asciiTheme="minorHAnsi" w:hAnsiTheme="minorHAnsi" w:cstheme="minorHAnsi"/>
        </w:rPr>
      </w:pPr>
      <w:r w:rsidRPr="003D6ACC">
        <w:rPr>
          <w:rFonts w:asciiTheme="minorHAnsi" w:hAnsiTheme="minorHAnsi" w:cstheme="minorHAnsi"/>
        </w:rPr>
        <w:t xml:space="preserve">byla provedena instruktáž obsluhy, tj. techniků kupujícího a obsluhujícího personálu, dle zákona </w:t>
      </w:r>
      <w:r w:rsidR="00477FD2" w:rsidRPr="003D6ACC">
        <w:rPr>
          <w:rFonts w:asciiTheme="minorHAnsi" w:hAnsiTheme="minorHAnsi" w:cstheme="minorHAnsi"/>
        </w:rPr>
        <w:t xml:space="preserve">o </w:t>
      </w:r>
      <w:r w:rsidR="008F5758" w:rsidRPr="003D6ACC">
        <w:rPr>
          <w:rFonts w:asciiTheme="minorHAnsi" w:hAnsiTheme="minorHAnsi" w:cstheme="minorHAnsi"/>
        </w:rPr>
        <w:t>zdravotnických prostředcích</w:t>
      </w:r>
      <w:r w:rsidR="00477FD2" w:rsidRPr="003D6ACC">
        <w:rPr>
          <w:rFonts w:asciiTheme="minorHAnsi" w:hAnsiTheme="minorHAnsi" w:cstheme="minorHAnsi"/>
        </w:rPr>
        <w:t>,</w:t>
      </w:r>
    </w:p>
    <w:p w14:paraId="1B49B9E9" w14:textId="3ECE3D48" w:rsidR="00477FD2" w:rsidRPr="003D6ACC" w:rsidRDefault="00C5525E" w:rsidP="00C5525E">
      <w:pPr>
        <w:numPr>
          <w:ilvl w:val="0"/>
          <w:numId w:val="7"/>
        </w:numPr>
        <w:spacing w:after="0"/>
        <w:ind w:left="567" w:hanging="284"/>
        <w:jc w:val="both"/>
        <w:rPr>
          <w:rFonts w:asciiTheme="minorHAnsi" w:hAnsiTheme="minorHAnsi" w:cstheme="minorHAnsi"/>
        </w:rPr>
      </w:pPr>
      <w:r w:rsidRPr="003D6ACC">
        <w:rPr>
          <w:rFonts w:asciiTheme="minorHAnsi" w:hAnsiTheme="minorHAnsi" w:cstheme="minorHAnsi"/>
        </w:rPr>
        <w:t>zařízení bylo řádně předáno</w:t>
      </w:r>
      <w:r>
        <w:rPr>
          <w:rFonts w:asciiTheme="minorHAnsi" w:hAnsiTheme="minorHAnsi" w:cstheme="minorHAnsi"/>
        </w:rPr>
        <w:t xml:space="preserve"> a převzato </w:t>
      </w:r>
      <w:r w:rsidRPr="003D6ACC">
        <w:rPr>
          <w:rFonts w:asciiTheme="minorHAnsi" w:hAnsiTheme="minorHAnsi" w:cstheme="minorHAnsi"/>
        </w:rPr>
        <w:t>včetně příslušné dokumentace</w:t>
      </w:r>
      <w:r w:rsidR="00D953B5" w:rsidRPr="003D6ACC">
        <w:rPr>
          <w:rFonts w:asciiTheme="minorHAnsi" w:hAnsiTheme="minorHAnsi" w:cstheme="minorHAnsi"/>
        </w:rPr>
        <w:t xml:space="preserve">. </w:t>
      </w:r>
    </w:p>
    <w:p w14:paraId="766DD48A" w14:textId="740F6273" w:rsidR="00177269" w:rsidRPr="003D6ACC" w:rsidRDefault="00177269"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Vlastnické právo </w:t>
      </w:r>
      <w:r w:rsidR="00F4483C" w:rsidRPr="003D6ACC">
        <w:rPr>
          <w:rFonts w:asciiTheme="minorHAnsi" w:hAnsiTheme="minorHAnsi" w:cstheme="minorHAnsi"/>
        </w:rPr>
        <w:t>ve prospěch zřizovatele kupujícího</w:t>
      </w:r>
      <w:r w:rsidR="00384DA6" w:rsidRPr="003D6ACC">
        <w:rPr>
          <w:rFonts w:asciiTheme="minorHAnsi" w:hAnsiTheme="minorHAnsi" w:cstheme="minorHAnsi"/>
        </w:rPr>
        <w:t xml:space="preserve"> </w:t>
      </w:r>
      <w:r w:rsidRPr="003D6ACC">
        <w:rPr>
          <w:rFonts w:asciiTheme="minorHAnsi" w:hAnsiTheme="minorHAnsi" w:cstheme="minorHAnsi"/>
        </w:rPr>
        <w:t xml:space="preserve">k zařízení přechází z prodávajícího na </w:t>
      </w:r>
      <w:r w:rsidR="00F4483C" w:rsidRPr="003D6ACC">
        <w:rPr>
          <w:rFonts w:asciiTheme="minorHAnsi" w:hAnsiTheme="minorHAnsi" w:cstheme="minorHAnsi"/>
        </w:rPr>
        <w:t xml:space="preserve">zřizovatele </w:t>
      </w:r>
      <w:r w:rsidRPr="003D6ACC">
        <w:rPr>
          <w:rFonts w:asciiTheme="minorHAnsi" w:hAnsiTheme="minorHAnsi" w:cstheme="minorHAnsi"/>
        </w:rPr>
        <w:t>kupujícího okamžikem převzetí zařízení kupujícím.</w:t>
      </w:r>
      <w:r w:rsidR="00D73E4F" w:rsidRPr="003D6ACC">
        <w:rPr>
          <w:rFonts w:asciiTheme="minorHAnsi" w:hAnsiTheme="minorHAnsi" w:cstheme="minorHAnsi"/>
        </w:rPr>
        <w:t xml:space="preserve"> Kupující není povinen převzít zařízení či jeho část, která je poškozena nebo která jinak nesplňuje podmínky dle této smlouvy</w:t>
      </w:r>
      <w:r w:rsidR="004C034B" w:rsidRPr="003D6ACC">
        <w:rPr>
          <w:rFonts w:asciiTheme="minorHAnsi" w:hAnsiTheme="minorHAnsi" w:cstheme="minorHAnsi"/>
        </w:rPr>
        <w:t xml:space="preserve"> nebo obecně závazných předpisů</w:t>
      </w:r>
      <w:r w:rsidR="00D73E4F" w:rsidRPr="003D6ACC">
        <w:rPr>
          <w:rFonts w:asciiTheme="minorHAnsi" w:hAnsiTheme="minorHAnsi" w:cstheme="minorHAnsi"/>
        </w:rPr>
        <w:t>.</w:t>
      </w:r>
    </w:p>
    <w:p w14:paraId="6E7FBB79" w14:textId="77777777" w:rsidR="00477FD2" w:rsidRPr="003D6ACC" w:rsidRDefault="00D953B5"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 xml:space="preserve">Po </w:t>
      </w:r>
      <w:r w:rsidR="00483441" w:rsidRPr="003D6ACC">
        <w:rPr>
          <w:rFonts w:asciiTheme="minorHAnsi" w:hAnsiTheme="minorHAnsi" w:cstheme="minorHAnsi"/>
        </w:rPr>
        <w:t>dodání</w:t>
      </w:r>
      <w:r w:rsidRPr="003D6ACC">
        <w:rPr>
          <w:rFonts w:asciiTheme="minorHAnsi" w:hAnsiTheme="minorHAnsi" w:cstheme="minorHAnsi"/>
        </w:rPr>
        <w:t xml:space="preserve"> </w:t>
      </w:r>
      <w:r w:rsidR="00477FD2" w:rsidRPr="003D6ACC">
        <w:rPr>
          <w:rFonts w:asciiTheme="minorHAnsi" w:hAnsiTheme="minorHAnsi" w:cstheme="minorHAnsi"/>
        </w:rPr>
        <w:t>zařízení</w:t>
      </w:r>
      <w:r w:rsidRPr="003D6ACC">
        <w:rPr>
          <w:rFonts w:asciiTheme="minorHAnsi" w:hAnsiTheme="minorHAnsi" w:cstheme="minorHAnsi"/>
        </w:rPr>
        <w:t xml:space="preserve"> vystaví prodávající </w:t>
      </w:r>
      <w:r w:rsidR="00A7488E" w:rsidRPr="003D6ACC">
        <w:rPr>
          <w:rFonts w:asciiTheme="minorHAnsi" w:hAnsiTheme="minorHAnsi" w:cstheme="minorHAnsi"/>
        </w:rPr>
        <w:t>předávací protokol</w:t>
      </w:r>
      <w:r w:rsidRPr="003D6ACC">
        <w:rPr>
          <w:rFonts w:asciiTheme="minorHAnsi" w:hAnsiTheme="minorHAnsi" w:cstheme="minorHAnsi"/>
        </w:rPr>
        <w:t xml:space="preserve">, který bude obsahovat níže uvedené náležitosti: </w:t>
      </w:r>
    </w:p>
    <w:p w14:paraId="35480F36" w14:textId="77777777" w:rsidR="004B15EB" w:rsidRPr="003D6ACC" w:rsidRDefault="001C7389"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označení dodacího listu/</w:t>
      </w:r>
      <w:r w:rsidR="00D953B5" w:rsidRPr="003D6ACC">
        <w:rPr>
          <w:rFonts w:asciiTheme="minorHAnsi" w:hAnsiTheme="minorHAnsi" w:cstheme="minorHAnsi"/>
        </w:rPr>
        <w:t xml:space="preserve">předávacího protokolu a jeho číslo, </w:t>
      </w:r>
    </w:p>
    <w:p w14:paraId="287C6701" w14:textId="77777777"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název a sídlo prodávajícího a kupujícího, </w:t>
      </w:r>
    </w:p>
    <w:p w14:paraId="478869C7" w14:textId="77777777"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číslo kupní smlouvy, </w:t>
      </w:r>
    </w:p>
    <w:p w14:paraId="574EDE05" w14:textId="21DA148D"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označení dodaného a nedodaného </w:t>
      </w:r>
      <w:r w:rsidR="00E50942" w:rsidRPr="003D6ACC">
        <w:rPr>
          <w:rFonts w:asciiTheme="minorHAnsi" w:hAnsiTheme="minorHAnsi" w:cstheme="minorHAnsi"/>
        </w:rPr>
        <w:t xml:space="preserve">zařízení </w:t>
      </w:r>
      <w:r w:rsidRPr="003D6ACC">
        <w:rPr>
          <w:rFonts w:asciiTheme="minorHAnsi" w:hAnsiTheme="minorHAnsi" w:cstheme="minorHAnsi"/>
        </w:rPr>
        <w:t>a jeho množství</w:t>
      </w:r>
      <w:r w:rsidR="004C034B" w:rsidRPr="003D6ACC">
        <w:rPr>
          <w:rFonts w:asciiTheme="minorHAnsi" w:hAnsiTheme="minorHAnsi" w:cstheme="minorHAnsi"/>
        </w:rPr>
        <w:t xml:space="preserve">, </w:t>
      </w:r>
      <w:r w:rsidRPr="003D6ACC">
        <w:rPr>
          <w:rFonts w:asciiTheme="minorHAnsi" w:hAnsiTheme="minorHAnsi" w:cstheme="minorHAnsi"/>
        </w:rPr>
        <w:t xml:space="preserve">výrobní číslo, </w:t>
      </w:r>
      <w:r w:rsidR="004C034B" w:rsidRPr="003D6ACC">
        <w:rPr>
          <w:rFonts w:asciiTheme="minorHAnsi" w:hAnsiTheme="minorHAnsi" w:cstheme="minorHAnsi"/>
        </w:rPr>
        <w:t>evidenční čísl</w:t>
      </w:r>
      <w:r w:rsidR="00C42209" w:rsidRPr="003D6ACC">
        <w:rPr>
          <w:rFonts w:asciiTheme="minorHAnsi" w:hAnsiTheme="minorHAnsi" w:cstheme="minorHAnsi"/>
        </w:rPr>
        <w:t>o</w:t>
      </w:r>
      <w:r w:rsidR="004C034B" w:rsidRPr="003D6ACC">
        <w:rPr>
          <w:rFonts w:asciiTheme="minorHAnsi" w:hAnsiTheme="minorHAnsi" w:cstheme="minorHAnsi"/>
        </w:rPr>
        <w:t xml:space="preserve"> prostředku a příp. identifikační kód dodané varianty</w:t>
      </w:r>
      <w:r w:rsidR="00C42209" w:rsidRPr="003D6ACC">
        <w:rPr>
          <w:rFonts w:asciiTheme="minorHAnsi" w:hAnsiTheme="minorHAnsi" w:cstheme="minorHAnsi"/>
        </w:rPr>
        <w:t xml:space="preserve">, pokud bylo zařízení v souladu se zákonem o </w:t>
      </w:r>
      <w:r w:rsidR="002A2528" w:rsidRPr="003D6ACC">
        <w:rPr>
          <w:rFonts w:asciiTheme="minorHAnsi" w:hAnsiTheme="minorHAnsi" w:cstheme="minorHAnsi"/>
        </w:rPr>
        <w:t>zdravotnických prostředcích</w:t>
      </w:r>
      <w:r w:rsidR="00C42209" w:rsidRPr="003D6ACC">
        <w:rPr>
          <w:rFonts w:asciiTheme="minorHAnsi" w:hAnsiTheme="minorHAnsi" w:cstheme="minorHAnsi"/>
        </w:rPr>
        <w:t xml:space="preserve"> přiděleno</w:t>
      </w:r>
      <w:r w:rsidR="004C034B" w:rsidRPr="003D6ACC">
        <w:rPr>
          <w:rFonts w:asciiTheme="minorHAnsi" w:hAnsiTheme="minorHAnsi" w:cstheme="minorHAnsi"/>
        </w:rPr>
        <w:t>.</w:t>
      </w:r>
    </w:p>
    <w:p w14:paraId="07A840C8" w14:textId="77777777"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datum dodání, instalace a </w:t>
      </w:r>
      <w:r w:rsidR="00A7488E" w:rsidRPr="003D6ACC">
        <w:rPr>
          <w:rFonts w:asciiTheme="minorHAnsi" w:hAnsiTheme="minorHAnsi" w:cstheme="minorHAnsi"/>
        </w:rPr>
        <w:t xml:space="preserve">instruktáže </w:t>
      </w:r>
      <w:r w:rsidRPr="003D6ACC">
        <w:rPr>
          <w:rFonts w:asciiTheme="minorHAnsi" w:hAnsiTheme="minorHAnsi" w:cstheme="minorHAnsi"/>
        </w:rPr>
        <w:t xml:space="preserve">personálu, </w:t>
      </w:r>
    </w:p>
    <w:p w14:paraId="5CC9FFC3" w14:textId="77777777"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stav </w:t>
      </w:r>
      <w:r w:rsidR="00E50942" w:rsidRPr="003D6ACC">
        <w:rPr>
          <w:rFonts w:asciiTheme="minorHAnsi" w:hAnsiTheme="minorHAnsi" w:cstheme="minorHAnsi"/>
        </w:rPr>
        <w:t xml:space="preserve">zařízení </w:t>
      </w:r>
      <w:r w:rsidRPr="003D6ACC">
        <w:rPr>
          <w:rFonts w:asciiTheme="minorHAnsi" w:hAnsiTheme="minorHAnsi" w:cstheme="minorHAnsi"/>
        </w:rPr>
        <w:t>v okamžiku jeho předání a převzetí,</w:t>
      </w:r>
    </w:p>
    <w:p w14:paraId="4C65C424" w14:textId="77777777" w:rsidR="004B15EB" w:rsidRPr="003D6ACC" w:rsidRDefault="00D953B5" w:rsidP="00EF7476">
      <w:pPr>
        <w:numPr>
          <w:ilvl w:val="0"/>
          <w:numId w:val="8"/>
        </w:numPr>
        <w:spacing w:after="0"/>
        <w:ind w:left="567" w:hanging="283"/>
        <w:jc w:val="both"/>
        <w:rPr>
          <w:rFonts w:asciiTheme="minorHAnsi" w:hAnsiTheme="minorHAnsi" w:cstheme="minorHAnsi"/>
        </w:rPr>
      </w:pPr>
      <w:r w:rsidRPr="003D6ACC">
        <w:rPr>
          <w:rFonts w:asciiTheme="minorHAnsi" w:hAnsiTheme="minorHAnsi" w:cstheme="minorHAnsi"/>
        </w:rPr>
        <w:t xml:space="preserve">jiné náležitosti důležité pro předání a převzetí dodaného </w:t>
      </w:r>
      <w:r w:rsidR="00E50942" w:rsidRPr="003D6ACC">
        <w:rPr>
          <w:rFonts w:asciiTheme="minorHAnsi" w:hAnsiTheme="minorHAnsi" w:cstheme="minorHAnsi"/>
        </w:rPr>
        <w:t>zařízení</w:t>
      </w:r>
      <w:r w:rsidRPr="003D6ACC">
        <w:rPr>
          <w:rFonts w:asciiTheme="minorHAnsi" w:hAnsiTheme="minorHAnsi" w:cstheme="minorHAnsi"/>
        </w:rPr>
        <w:t xml:space="preserve">. </w:t>
      </w:r>
    </w:p>
    <w:p w14:paraId="77226CEB" w14:textId="47A27966" w:rsidR="00D953B5" w:rsidRPr="003D6ACC" w:rsidRDefault="00A7488E" w:rsidP="00EF7476">
      <w:pPr>
        <w:numPr>
          <w:ilvl w:val="0"/>
          <w:numId w:val="6"/>
        </w:numPr>
        <w:spacing w:after="0"/>
        <w:ind w:left="284" w:hanging="284"/>
        <w:jc w:val="both"/>
        <w:rPr>
          <w:rFonts w:asciiTheme="minorHAnsi" w:hAnsiTheme="minorHAnsi" w:cstheme="minorHAnsi"/>
        </w:rPr>
      </w:pPr>
      <w:r w:rsidRPr="003D6ACC">
        <w:rPr>
          <w:rFonts w:asciiTheme="minorHAnsi" w:hAnsiTheme="minorHAnsi" w:cstheme="minorHAnsi"/>
        </w:rPr>
        <w:t>Předávací protokol</w:t>
      </w:r>
      <w:r w:rsidR="00D953B5" w:rsidRPr="003D6ACC">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3D6ACC">
        <w:rPr>
          <w:rFonts w:asciiTheme="minorHAnsi" w:hAnsiTheme="minorHAnsi" w:cstheme="minorHAnsi"/>
        </w:rPr>
        <w:t xml:space="preserve"> (čl. V. odst. 3</w:t>
      </w:r>
      <w:r w:rsidR="004203AA" w:rsidRPr="003D6ACC">
        <w:rPr>
          <w:rFonts w:asciiTheme="minorHAnsi" w:hAnsiTheme="minorHAnsi" w:cstheme="minorHAnsi"/>
        </w:rPr>
        <w:t xml:space="preserve"> a 4</w:t>
      </w:r>
      <w:r w:rsidR="006453FB" w:rsidRPr="003D6ACC">
        <w:rPr>
          <w:rFonts w:asciiTheme="minorHAnsi" w:hAnsiTheme="minorHAnsi" w:cstheme="minorHAnsi"/>
        </w:rPr>
        <w:t xml:space="preserve">). </w:t>
      </w:r>
      <w:r w:rsidR="00D953B5" w:rsidRPr="003D6ACC">
        <w:rPr>
          <w:rFonts w:asciiTheme="minorHAnsi" w:hAnsiTheme="minorHAnsi" w:cstheme="minorHAnsi"/>
        </w:rPr>
        <w:t xml:space="preserve">Takto opatřený dodací list slouží jako doklad o řádném předání a převzetí </w:t>
      </w:r>
      <w:r w:rsidR="00F736E1" w:rsidRPr="003D6ACC">
        <w:rPr>
          <w:rFonts w:asciiTheme="minorHAnsi" w:hAnsiTheme="minorHAnsi" w:cstheme="minorHAnsi"/>
        </w:rPr>
        <w:t>zařízení</w:t>
      </w:r>
      <w:r w:rsidR="00D953B5" w:rsidRPr="003D6ACC">
        <w:rPr>
          <w:rFonts w:asciiTheme="minorHAnsi" w:hAnsiTheme="minorHAnsi" w:cstheme="minorHAnsi"/>
        </w:rPr>
        <w:t>.</w:t>
      </w:r>
    </w:p>
    <w:p w14:paraId="2D0C2F49" w14:textId="77777777" w:rsidR="00BC7D7C" w:rsidRPr="003D6ACC" w:rsidRDefault="00BC7D7C" w:rsidP="00EF7476">
      <w:pPr>
        <w:spacing w:after="0"/>
        <w:ind w:left="284" w:hanging="284"/>
        <w:jc w:val="both"/>
        <w:rPr>
          <w:rFonts w:asciiTheme="minorHAnsi" w:hAnsiTheme="minorHAnsi" w:cstheme="minorHAnsi"/>
        </w:rPr>
      </w:pPr>
    </w:p>
    <w:p w14:paraId="477EC1C9" w14:textId="77777777" w:rsidR="00023BFF" w:rsidRPr="003D6ACC" w:rsidRDefault="00023BFF" w:rsidP="00EF7476">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Záruční podmínky</w:t>
      </w:r>
    </w:p>
    <w:p w14:paraId="64DD13AF" w14:textId="77777777" w:rsidR="00E5748A" w:rsidRPr="003D6ACC" w:rsidRDefault="00E5748A" w:rsidP="00EF7476">
      <w:pPr>
        <w:spacing w:after="0"/>
        <w:ind w:left="284" w:hanging="284"/>
        <w:rPr>
          <w:rFonts w:asciiTheme="minorHAnsi" w:hAnsiTheme="minorHAnsi" w:cstheme="minorHAnsi"/>
          <w:b/>
        </w:rPr>
      </w:pPr>
    </w:p>
    <w:p w14:paraId="10490E59" w14:textId="77777777" w:rsidR="0034736B" w:rsidRPr="003D6ACC" w:rsidRDefault="0034736B"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3D6ACC">
        <w:rPr>
          <w:rFonts w:asciiTheme="minorHAnsi" w:hAnsiTheme="minorHAnsi" w:cstheme="minorHAnsi"/>
        </w:rPr>
        <w:t xml:space="preserve">případně </w:t>
      </w:r>
      <w:r w:rsidRPr="003D6ACC">
        <w:rPr>
          <w:rFonts w:asciiTheme="minorHAnsi" w:hAnsiTheme="minorHAnsi" w:cstheme="minorHAnsi"/>
        </w:rPr>
        <w:t xml:space="preserve">jinak obvyklým účelům a zachová si ujednané, </w:t>
      </w:r>
      <w:r w:rsidR="000F42F0" w:rsidRPr="003D6ACC">
        <w:rPr>
          <w:rFonts w:asciiTheme="minorHAnsi" w:hAnsiTheme="minorHAnsi" w:cstheme="minorHAnsi"/>
        </w:rPr>
        <w:t xml:space="preserve">případně </w:t>
      </w:r>
      <w:r w:rsidRPr="003D6ACC">
        <w:rPr>
          <w:rFonts w:asciiTheme="minorHAnsi" w:hAnsiTheme="minorHAnsi" w:cstheme="minorHAnsi"/>
        </w:rPr>
        <w:t>jinak obvyklé vlastnosti.</w:t>
      </w:r>
    </w:p>
    <w:p w14:paraId="5DB823C7" w14:textId="7700FD65" w:rsidR="0034736B" w:rsidRPr="003D6ACC" w:rsidRDefault="0034736B"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 xml:space="preserve">Záruční doba se sjednává v délce </w:t>
      </w:r>
      <w:r w:rsidR="00CC47FC" w:rsidRPr="003D6ACC">
        <w:rPr>
          <w:rFonts w:asciiTheme="minorHAnsi" w:hAnsiTheme="minorHAnsi" w:cstheme="minorHAnsi"/>
        </w:rPr>
        <w:t>......</w:t>
      </w:r>
      <w:r w:rsidRPr="003D6ACC">
        <w:rPr>
          <w:rFonts w:asciiTheme="minorHAnsi" w:hAnsiTheme="minorHAnsi" w:cstheme="minorHAnsi"/>
        </w:rPr>
        <w:t xml:space="preserve"> </w:t>
      </w:r>
      <w:r w:rsidR="00CC47FC" w:rsidRPr="003D6ACC">
        <w:rPr>
          <w:rFonts w:asciiTheme="minorHAnsi" w:hAnsiTheme="minorHAnsi" w:cstheme="minorHAnsi"/>
          <w:i/>
        </w:rPr>
        <w:t xml:space="preserve">(vyplní </w:t>
      </w:r>
      <w:r w:rsidR="007421A3" w:rsidRPr="003D6ACC">
        <w:rPr>
          <w:rFonts w:asciiTheme="minorHAnsi" w:hAnsiTheme="minorHAnsi" w:cstheme="minorHAnsi"/>
          <w:i/>
        </w:rPr>
        <w:t>prodávající</w:t>
      </w:r>
      <w:r w:rsidR="00CC47FC" w:rsidRPr="003D6ACC">
        <w:rPr>
          <w:rFonts w:asciiTheme="minorHAnsi" w:hAnsiTheme="minorHAnsi" w:cstheme="minorHAnsi"/>
          <w:i/>
        </w:rPr>
        <w:t xml:space="preserve">) </w:t>
      </w:r>
      <w:r w:rsidRPr="003D6ACC">
        <w:rPr>
          <w:rFonts w:asciiTheme="minorHAnsi" w:hAnsiTheme="minorHAnsi" w:cstheme="minorHAnsi"/>
        </w:rPr>
        <w:t>měsíců</w:t>
      </w:r>
      <w:r w:rsidR="005F49B4" w:rsidRPr="003D6ACC">
        <w:rPr>
          <w:rFonts w:asciiTheme="minorHAnsi" w:hAnsiTheme="minorHAnsi" w:cstheme="minorHAnsi"/>
        </w:rPr>
        <w:t xml:space="preserve"> ode dne převzetí zařízení kupujícím</w:t>
      </w:r>
      <w:r w:rsidR="00FA44F7" w:rsidRPr="003D6ACC">
        <w:rPr>
          <w:rFonts w:asciiTheme="minorHAnsi" w:hAnsiTheme="minorHAnsi" w:cstheme="minorHAnsi"/>
        </w:rPr>
        <w:t>.</w:t>
      </w:r>
    </w:p>
    <w:p w14:paraId="7C417303" w14:textId="7C2D393B" w:rsidR="00FA44F7" w:rsidRPr="003D6ACC" w:rsidRDefault="00744E0A"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 xml:space="preserve">Záruční servis bude prodávající provádět bezplatně. </w:t>
      </w:r>
      <w:r w:rsidR="00BE449A" w:rsidRPr="003D6ACC">
        <w:rPr>
          <w:rFonts w:asciiTheme="minorHAnsi" w:hAnsiTheme="minorHAnsi" w:cstheme="minorHAnsi"/>
        </w:rPr>
        <w:t xml:space="preserve">Po dobu záruční doby provede prodávající nebo </w:t>
      </w:r>
      <w:r w:rsidR="00085007" w:rsidRPr="003D6ACC">
        <w:rPr>
          <w:rFonts w:asciiTheme="minorHAnsi" w:hAnsiTheme="minorHAnsi" w:cstheme="minorHAnsi"/>
        </w:rPr>
        <w:t xml:space="preserve">na vlastní náklad </w:t>
      </w:r>
      <w:r w:rsidR="00BE449A" w:rsidRPr="003D6ACC">
        <w:rPr>
          <w:rFonts w:asciiTheme="minorHAnsi" w:hAnsiTheme="minorHAnsi" w:cstheme="minorHAnsi"/>
        </w:rPr>
        <w:t xml:space="preserve">zajistí provedení pravidelných technických prohlídek nařízených výrobcem dle </w:t>
      </w:r>
      <w:r w:rsidR="00CA5FD8" w:rsidRPr="003D6ACC">
        <w:rPr>
          <w:rFonts w:asciiTheme="minorHAnsi" w:hAnsiTheme="minorHAnsi" w:cstheme="minorHAnsi"/>
        </w:rPr>
        <w:t xml:space="preserve">zákona o </w:t>
      </w:r>
      <w:r w:rsidR="00095210" w:rsidRPr="003D6ACC">
        <w:rPr>
          <w:rFonts w:asciiTheme="minorHAnsi" w:hAnsiTheme="minorHAnsi" w:cstheme="minorHAnsi"/>
        </w:rPr>
        <w:t>zdravotnických prostředcích</w:t>
      </w:r>
      <w:r w:rsidR="00BE449A" w:rsidRPr="003D6ACC">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včetně vystavení protokolu a </w:t>
      </w:r>
      <w:r w:rsidR="004203AA" w:rsidRPr="003D6ACC">
        <w:rPr>
          <w:rFonts w:asciiTheme="minorHAnsi" w:hAnsiTheme="minorHAnsi" w:cstheme="minorHAnsi"/>
        </w:rPr>
        <w:t xml:space="preserve">případného </w:t>
      </w:r>
      <w:r w:rsidR="00BE449A" w:rsidRPr="003D6ACC">
        <w:rPr>
          <w:rFonts w:asciiTheme="minorHAnsi" w:hAnsiTheme="minorHAnsi" w:cstheme="minorHAnsi"/>
        </w:rPr>
        <w:t>update softwar</w:t>
      </w:r>
      <w:r w:rsidR="00A7488E" w:rsidRPr="003D6ACC">
        <w:rPr>
          <w:rFonts w:asciiTheme="minorHAnsi" w:hAnsiTheme="minorHAnsi" w:cstheme="minorHAnsi"/>
        </w:rPr>
        <w:t>u</w:t>
      </w:r>
      <w:r w:rsidR="00BE449A" w:rsidRPr="003D6ACC">
        <w:rPr>
          <w:rFonts w:asciiTheme="minorHAnsi" w:hAnsiTheme="minorHAnsi" w:cstheme="minorHAnsi"/>
        </w:rPr>
        <w:t xml:space="preserve">, </w:t>
      </w:r>
      <w:r w:rsidR="00085007" w:rsidRPr="003D6ACC">
        <w:rPr>
          <w:rFonts w:asciiTheme="minorHAnsi" w:hAnsiTheme="minorHAnsi" w:cstheme="minorHAnsi"/>
        </w:rPr>
        <w:t xml:space="preserve">to vše po dobu záruky bez povinnosti kupujícího platit prodávajícímu nad rámec sjednané kupní ceny, </w:t>
      </w:r>
      <w:r w:rsidR="00BE449A" w:rsidRPr="003D6ACC">
        <w:rPr>
          <w:rFonts w:asciiTheme="minorHAnsi" w:hAnsiTheme="minorHAnsi" w:cstheme="minorHAnsi"/>
        </w:rPr>
        <w:t xml:space="preserve">a to v předepsaném intervalu </w:t>
      </w:r>
      <w:r w:rsidR="00375D08" w:rsidRPr="003D6ACC">
        <w:rPr>
          <w:rFonts w:asciiTheme="minorHAnsi" w:hAnsiTheme="minorHAnsi" w:cstheme="minorHAnsi"/>
        </w:rPr>
        <w:t>..</w:t>
      </w:r>
      <w:r w:rsidR="00BE449A" w:rsidRPr="003D6ACC">
        <w:rPr>
          <w:rFonts w:asciiTheme="minorHAnsi" w:hAnsiTheme="minorHAnsi" w:cstheme="minorHAnsi"/>
        </w:rPr>
        <w:t>…</w:t>
      </w:r>
      <w:r w:rsidR="00955103" w:rsidRPr="003D6ACC">
        <w:rPr>
          <w:rFonts w:asciiTheme="minorHAnsi" w:hAnsiTheme="minorHAnsi" w:cstheme="minorHAnsi"/>
        </w:rPr>
        <w:t>...krát</w:t>
      </w:r>
      <w:r w:rsidR="00302ADC" w:rsidRPr="003D6ACC">
        <w:rPr>
          <w:rFonts w:asciiTheme="minorHAnsi" w:hAnsiTheme="minorHAnsi" w:cstheme="minorHAnsi"/>
        </w:rPr>
        <w:t xml:space="preserve"> </w:t>
      </w:r>
      <w:r w:rsidR="00425AEA" w:rsidRPr="003D6ACC">
        <w:rPr>
          <w:rFonts w:asciiTheme="minorHAnsi" w:hAnsiTheme="minorHAnsi" w:cstheme="minorHAnsi"/>
          <w:i/>
        </w:rPr>
        <w:t xml:space="preserve">(vyplní </w:t>
      </w:r>
      <w:r w:rsidR="0044448A" w:rsidRPr="003D6ACC">
        <w:rPr>
          <w:rFonts w:asciiTheme="minorHAnsi" w:hAnsiTheme="minorHAnsi" w:cstheme="minorHAnsi"/>
          <w:i/>
        </w:rPr>
        <w:t>prodávající</w:t>
      </w:r>
      <w:r w:rsidR="00425AEA" w:rsidRPr="003D6ACC">
        <w:rPr>
          <w:rFonts w:asciiTheme="minorHAnsi" w:hAnsiTheme="minorHAnsi" w:cstheme="minorHAnsi"/>
          <w:i/>
        </w:rPr>
        <w:t>)</w:t>
      </w:r>
      <w:r w:rsidR="00BE449A" w:rsidRPr="003D6ACC">
        <w:rPr>
          <w:rFonts w:asciiTheme="minorHAnsi" w:hAnsiTheme="minorHAnsi" w:cstheme="minorHAnsi"/>
        </w:rPr>
        <w:t xml:space="preserve"> ročně a následně nejpozději</w:t>
      </w:r>
      <w:r w:rsidR="00955103" w:rsidRPr="003D6ACC">
        <w:rPr>
          <w:rFonts w:asciiTheme="minorHAnsi" w:hAnsiTheme="minorHAnsi" w:cstheme="minorHAnsi"/>
        </w:rPr>
        <w:t xml:space="preserve"> do</w:t>
      </w:r>
      <w:r w:rsidR="00BE449A" w:rsidRPr="003D6ACC">
        <w:rPr>
          <w:rFonts w:asciiTheme="minorHAnsi" w:hAnsiTheme="minorHAnsi" w:cstheme="minorHAnsi"/>
        </w:rPr>
        <w:t xml:space="preserve"> </w:t>
      </w:r>
      <w:r w:rsidR="0026065B" w:rsidRPr="003D6ACC">
        <w:rPr>
          <w:rFonts w:asciiTheme="minorHAnsi" w:hAnsiTheme="minorHAnsi" w:cstheme="minorHAnsi"/>
        </w:rPr>
        <w:t>………</w:t>
      </w:r>
      <w:r w:rsidR="00375D08" w:rsidRPr="003D6ACC">
        <w:rPr>
          <w:rFonts w:asciiTheme="minorHAnsi" w:hAnsiTheme="minorHAnsi" w:cstheme="minorHAnsi"/>
        </w:rPr>
        <w:t>..</w:t>
      </w:r>
      <w:r w:rsidR="0026065B" w:rsidRPr="003D6ACC">
        <w:rPr>
          <w:rFonts w:asciiTheme="minorHAnsi" w:hAnsiTheme="minorHAnsi" w:cstheme="minorHAnsi"/>
        </w:rPr>
        <w:t>……</w:t>
      </w:r>
      <w:r w:rsidR="00302ADC" w:rsidRPr="003D6ACC">
        <w:rPr>
          <w:rFonts w:asciiTheme="minorHAnsi" w:hAnsiTheme="minorHAnsi" w:cstheme="minorHAnsi"/>
        </w:rPr>
        <w:t xml:space="preserve"> </w:t>
      </w:r>
      <w:r w:rsidR="00425AEA" w:rsidRPr="003D6ACC">
        <w:rPr>
          <w:rFonts w:asciiTheme="minorHAnsi" w:hAnsiTheme="minorHAnsi" w:cstheme="minorHAnsi"/>
          <w:i/>
        </w:rPr>
        <w:t xml:space="preserve">(vyplní </w:t>
      </w:r>
      <w:r w:rsidR="0044448A" w:rsidRPr="003D6ACC">
        <w:rPr>
          <w:rFonts w:asciiTheme="minorHAnsi" w:hAnsiTheme="minorHAnsi" w:cstheme="minorHAnsi"/>
          <w:i/>
        </w:rPr>
        <w:t>prodávající</w:t>
      </w:r>
      <w:r w:rsidR="00425AEA" w:rsidRPr="003D6ACC">
        <w:rPr>
          <w:rFonts w:asciiTheme="minorHAnsi" w:hAnsiTheme="minorHAnsi" w:cstheme="minorHAnsi"/>
          <w:i/>
        </w:rPr>
        <w:t>)</w:t>
      </w:r>
      <w:r w:rsidR="00302ADC" w:rsidRPr="003D6ACC">
        <w:rPr>
          <w:rFonts w:asciiTheme="minorHAnsi" w:hAnsiTheme="minorHAnsi" w:cstheme="minorHAnsi"/>
          <w:i/>
        </w:rPr>
        <w:t xml:space="preserve"> </w:t>
      </w:r>
      <w:r w:rsidR="00BE449A" w:rsidRPr="003D6ACC">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3D6ACC">
        <w:rPr>
          <w:rFonts w:asciiTheme="minorHAnsi" w:hAnsiTheme="minorHAnsi" w:cstheme="minorHAnsi"/>
        </w:rPr>
        <w:t xml:space="preserve"> </w:t>
      </w:r>
      <w:r w:rsidR="00FA44F7" w:rsidRPr="003D6ACC">
        <w:rPr>
          <w:rFonts w:asciiTheme="minorHAnsi" w:hAnsiTheme="minorHAnsi" w:cstheme="minorHAnsi"/>
        </w:rPr>
        <w:t>Vady musí kupující uplatnit u prodávajícího bez zbytečného odkladu poté, co se o nich dozví.</w:t>
      </w:r>
      <w:r w:rsidR="00425AEA" w:rsidRPr="003D6ACC">
        <w:rPr>
          <w:rFonts w:asciiTheme="minorHAnsi" w:hAnsiTheme="minorHAnsi" w:cstheme="minorHAnsi"/>
        </w:rPr>
        <w:t xml:space="preserve">  </w:t>
      </w:r>
    </w:p>
    <w:p w14:paraId="75E6459A" w14:textId="77777777" w:rsidR="00FA44F7" w:rsidRPr="003D6ACC" w:rsidRDefault="00FA44F7"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lastRenderedPageBreak/>
        <w:t xml:space="preserve">V případě výskytu záruční vady je prodávající povinen zajistit realizaci záručního servisu následující pracovní den po nahlášení vady </w:t>
      </w:r>
      <w:r w:rsidR="00606B23" w:rsidRPr="003D6ACC">
        <w:rPr>
          <w:rFonts w:asciiTheme="minorHAnsi" w:hAnsiTheme="minorHAnsi" w:cstheme="minorHAnsi"/>
        </w:rPr>
        <w:t>k</w:t>
      </w:r>
      <w:r w:rsidRPr="003D6ACC">
        <w:rPr>
          <w:rFonts w:asciiTheme="minorHAnsi" w:hAnsiTheme="minorHAnsi" w:cstheme="minorHAnsi"/>
        </w:rPr>
        <w:t xml:space="preserve">upujícím, a to v místě instalace či umístění </w:t>
      </w:r>
      <w:r w:rsidR="00606B23" w:rsidRPr="003D6ACC">
        <w:rPr>
          <w:rFonts w:asciiTheme="minorHAnsi" w:hAnsiTheme="minorHAnsi" w:cstheme="minorHAnsi"/>
        </w:rPr>
        <w:t>zařízení</w:t>
      </w:r>
      <w:r w:rsidRPr="003D6ACC">
        <w:rPr>
          <w:rFonts w:asciiTheme="minorHAnsi" w:hAnsiTheme="minorHAnsi" w:cstheme="minorHAnsi"/>
        </w:rPr>
        <w:t>, zjistit příčinu této vady a v co nejkratším termínu ji bezplatně odstranit.</w:t>
      </w:r>
    </w:p>
    <w:p w14:paraId="1E092D8B" w14:textId="254825AC" w:rsidR="00606B23" w:rsidRPr="003D6ACC" w:rsidRDefault="00606B23"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Kupující má právo na úhradu nutných nákladů, které mu vznikly v souvislosti s uplatněním práv z vad.</w:t>
      </w:r>
      <w:r w:rsidR="00556F0D" w:rsidRPr="003D6ACC">
        <w:rPr>
          <w:rFonts w:asciiTheme="minorHAnsi" w:hAnsiTheme="minorHAnsi" w:cstheme="minorHAnsi"/>
        </w:rPr>
        <w:t xml:space="preserve"> </w:t>
      </w:r>
    </w:p>
    <w:p w14:paraId="6124E611" w14:textId="5B13AEAD" w:rsidR="00A42DF3" w:rsidRPr="003D6ACC" w:rsidRDefault="00A42DF3"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3D6ACC">
        <w:rPr>
          <w:rFonts w:asciiTheme="minorHAnsi" w:hAnsiTheme="minorHAnsi" w:cstheme="minorHAnsi"/>
        </w:rPr>
        <w:t xml:space="preserve"> s cenou servisních služeb dl čl. VII odst. 2 této smlouvy</w:t>
      </w:r>
      <w:r w:rsidRPr="003D6ACC">
        <w:rPr>
          <w:rFonts w:asciiTheme="minorHAnsi" w:hAnsiTheme="minorHAnsi" w:cstheme="minorHAnsi"/>
        </w:rPr>
        <w:t>.</w:t>
      </w:r>
    </w:p>
    <w:p w14:paraId="575C25F1" w14:textId="03411FDC" w:rsidR="008B717D" w:rsidRPr="003D6ACC" w:rsidRDefault="008B717D"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 xml:space="preserve">Je-li vadné plnění podstatným porušením této </w:t>
      </w:r>
      <w:r w:rsidR="00F736E1" w:rsidRPr="003D6ACC">
        <w:rPr>
          <w:rFonts w:asciiTheme="minorHAnsi" w:hAnsiTheme="minorHAnsi" w:cstheme="minorHAnsi"/>
        </w:rPr>
        <w:t>s</w:t>
      </w:r>
      <w:r w:rsidRPr="003D6ACC">
        <w:rPr>
          <w:rFonts w:asciiTheme="minorHAnsi" w:hAnsiTheme="minorHAnsi" w:cstheme="minorHAnsi"/>
        </w:rPr>
        <w:t xml:space="preserve">mlouvy, má </w:t>
      </w:r>
      <w:r w:rsidR="00F736E1" w:rsidRPr="003D6ACC">
        <w:rPr>
          <w:rFonts w:asciiTheme="minorHAnsi" w:hAnsiTheme="minorHAnsi" w:cstheme="minorHAnsi"/>
        </w:rPr>
        <w:t>k</w:t>
      </w:r>
      <w:r w:rsidRPr="003D6ACC">
        <w:rPr>
          <w:rFonts w:asciiTheme="minorHAnsi" w:hAnsiTheme="minorHAnsi" w:cstheme="minorHAnsi"/>
        </w:rPr>
        <w:t xml:space="preserve">upující právo na odstranění vady dodání nového </w:t>
      </w:r>
      <w:r w:rsidR="00F736E1" w:rsidRPr="003D6ACC">
        <w:rPr>
          <w:rFonts w:asciiTheme="minorHAnsi" w:hAnsiTheme="minorHAnsi" w:cstheme="minorHAnsi"/>
        </w:rPr>
        <w:t>zařízení</w:t>
      </w:r>
      <w:r w:rsidRPr="003D6ACC">
        <w:rPr>
          <w:rFonts w:asciiTheme="minorHAnsi" w:hAnsiTheme="minorHAnsi" w:cstheme="minorHAnsi"/>
        </w:rPr>
        <w:t xml:space="preserve"> be</w:t>
      </w:r>
      <w:r w:rsidR="00F736E1" w:rsidRPr="003D6ACC">
        <w:rPr>
          <w:rFonts w:asciiTheme="minorHAnsi" w:hAnsiTheme="minorHAnsi" w:cstheme="minorHAnsi"/>
        </w:rPr>
        <w:t>z vady nebo dodáním chybějícího zařízení</w:t>
      </w:r>
      <w:r w:rsidRPr="003D6ACC">
        <w:rPr>
          <w:rFonts w:asciiTheme="minorHAnsi" w:hAnsiTheme="minorHAnsi" w:cstheme="minorHAnsi"/>
        </w:rPr>
        <w:t xml:space="preserve">, na odstranění vady opravou </w:t>
      </w:r>
      <w:r w:rsidR="00F736E1" w:rsidRPr="003D6ACC">
        <w:rPr>
          <w:rFonts w:asciiTheme="minorHAnsi" w:hAnsiTheme="minorHAnsi" w:cstheme="minorHAnsi"/>
        </w:rPr>
        <w:t>zařízení</w:t>
      </w:r>
      <w:r w:rsidRPr="003D6ACC">
        <w:rPr>
          <w:rFonts w:asciiTheme="minorHAnsi" w:hAnsiTheme="minorHAnsi" w:cstheme="minorHAnsi"/>
        </w:rPr>
        <w:t xml:space="preserve">, na přiměřenou slevu nebo </w:t>
      </w:r>
      <w:r w:rsidR="002C084D" w:rsidRPr="003D6ACC">
        <w:rPr>
          <w:rFonts w:asciiTheme="minorHAnsi" w:hAnsiTheme="minorHAnsi" w:cstheme="minorHAnsi"/>
        </w:rPr>
        <w:t xml:space="preserve">na </w:t>
      </w:r>
      <w:r w:rsidRPr="003D6ACC">
        <w:rPr>
          <w:rFonts w:asciiTheme="minorHAnsi" w:hAnsiTheme="minorHAnsi" w:cstheme="minorHAnsi"/>
        </w:rPr>
        <w:t>odstoup</w:t>
      </w:r>
      <w:r w:rsidR="002C084D" w:rsidRPr="003D6ACC">
        <w:rPr>
          <w:rFonts w:asciiTheme="minorHAnsi" w:hAnsiTheme="minorHAnsi" w:cstheme="minorHAnsi"/>
        </w:rPr>
        <w:t>ení</w:t>
      </w:r>
      <w:r w:rsidRPr="003D6ACC">
        <w:rPr>
          <w:rFonts w:asciiTheme="minorHAnsi" w:hAnsiTheme="minorHAnsi" w:cstheme="minorHAnsi"/>
        </w:rPr>
        <w:t xml:space="preserve"> od této </w:t>
      </w:r>
      <w:r w:rsidR="00F736E1" w:rsidRPr="003D6ACC">
        <w:rPr>
          <w:rFonts w:asciiTheme="minorHAnsi" w:hAnsiTheme="minorHAnsi" w:cstheme="minorHAnsi"/>
        </w:rPr>
        <w:t>s</w:t>
      </w:r>
      <w:r w:rsidRPr="003D6ACC">
        <w:rPr>
          <w:rFonts w:asciiTheme="minorHAnsi" w:hAnsiTheme="minorHAnsi" w:cstheme="minorHAnsi"/>
        </w:rPr>
        <w:t>mlouvy</w:t>
      </w:r>
      <w:r w:rsidR="005A61F2" w:rsidRPr="003D6ACC">
        <w:rPr>
          <w:rFonts w:asciiTheme="minorHAnsi" w:hAnsiTheme="minorHAnsi" w:cstheme="minorHAnsi"/>
        </w:rPr>
        <w:t xml:space="preserve"> dle své volby.</w:t>
      </w:r>
    </w:p>
    <w:p w14:paraId="05287641" w14:textId="77777777" w:rsidR="00394B10" w:rsidRPr="003D6ACC" w:rsidRDefault="00394B10" w:rsidP="00EF7476">
      <w:pPr>
        <w:numPr>
          <w:ilvl w:val="0"/>
          <w:numId w:val="17"/>
        </w:numPr>
        <w:spacing w:after="0"/>
        <w:ind w:left="284" w:hanging="284"/>
        <w:jc w:val="both"/>
        <w:rPr>
          <w:rFonts w:asciiTheme="minorHAnsi" w:hAnsiTheme="minorHAnsi" w:cstheme="minorHAnsi"/>
        </w:rPr>
      </w:pPr>
      <w:r w:rsidRPr="003D6ACC">
        <w:rPr>
          <w:rFonts w:asciiTheme="minorHAnsi" w:hAnsiTheme="minorHAnsi" w:cstheme="minorHAnsi"/>
        </w:rPr>
        <w:t xml:space="preserve">Práva kupujícího z vadného plnění tím nejsou dotčena a řídí se dle ust. § 2099 </w:t>
      </w:r>
      <w:r w:rsidR="00C0262C" w:rsidRPr="003D6ACC">
        <w:rPr>
          <w:rFonts w:asciiTheme="minorHAnsi" w:hAnsiTheme="minorHAnsi" w:cstheme="minorHAnsi"/>
        </w:rPr>
        <w:t>občanského zákoníku.</w:t>
      </w:r>
    </w:p>
    <w:p w14:paraId="474C19EA" w14:textId="1BF36343" w:rsidR="003E438C" w:rsidRPr="003D6ACC" w:rsidRDefault="003E438C" w:rsidP="00EF7476">
      <w:pPr>
        <w:spacing w:after="0"/>
        <w:ind w:left="284" w:hanging="284"/>
        <w:rPr>
          <w:rFonts w:asciiTheme="minorHAnsi" w:hAnsiTheme="minorHAnsi" w:cstheme="minorHAnsi"/>
          <w:b/>
        </w:rPr>
      </w:pPr>
    </w:p>
    <w:p w14:paraId="7C4D5E12" w14:textId="564318FD" w:rsidR="0034736B" w:rsidRPr="003D6ACC" w:rsidRDefault="00E4270A" w:rsidP="00BA52AE">
      <w:pPr>
        <w:pStyle w:val="Odstavecseseznamem"/>
        <w:numPr>
          <w:ilvl w:val="0"/>
          <w:numId w:val="18"/>
        </w:numPr>
        <w:spacing w:after="0"/>
        <w:jc w:val="center"/>
        <w:rPr>
          <w:rFonts w:asciiTheme="minorHAnsi" w:hAnsiTheme="minorHAnsi" w:cstheme="minorHAnsi"/>
          <w:b/>
        </w:rPr>
      </w:pPr>
      <w:r w:rsidRPr="003D6ACC">
        <w:rPr>
          <w:rFonts w:asciiTheme="minorHAnsi" w:hAnsiTheme="minorHAnsi" w:cstheme="minorHAnsi"/>
          <w:b/>
        </w:rPr>
        <w:t>S</w:t>
      </w:r>
      <w:r w:rsidR="00BA52AE" w:rsidRPr="003D6ACC">
        <w:rPr>
          <w:rFonts w:asciiTheme="minorHAnsi" w:hAnsiTheme="minorHAnsi" w:cstheme="minorHAnsi"/>
          <w:b/>
        </w:rPr>
        <w:t>ervis</w:t>
      </w:r>
      <w:r w:rsidRPr="003D6ACC">
        <w:rPr>
          <w:rFonts w:asciiTheme="minorHAnsi" w:hAnsiTheme="minorHAnsi" w:cstheme="minorHAnsi"/>
          <w:b/>
        </w:rPr>
        <w:t xml:space="preserve"> a</w:t>
      </w:r>
      <w:r w:rsidR="000430E4" w:rsidRPr="003D6ACC">
        <w:rPr>
          <w:rFonts w:asciiTheme="minorHAnsi" w:hAnsiTheme="minorHAnsi" w:cstheme="minorHAnsi"/>
          <w:b/>
        </w:rPr>
        <w:t xml:space="preserve"> školení</w:t>
      </w:r>
      <w:r w:rsidR="00BA52AE" w:rsidRPr="003D6ACC">
        <w:rPr>
          <w:rFonts w:asciiTheme="minorHAnsi" w:hAnsiTheme="minorHAnsi" w:cstheme="minorHAnsi"/>
          <w:b/>
        </w:rPr>
        <w:t xml:space="preserve"> po uplynutí záru</w:t>
      </w:r>
      <w:r w:rsidR="00943D20" w:rsidRPr="003D6ACC">
        <w:rPr>
          <w:rFonts w:asciiTheme="minorHAnsi" w:hAnsiTheme="minorHAnsi" w:cstheme="minorHAnsi"/>
          <w:b/>
        </w:rPr>
        <w:t>ční doby</w:t>
      </w:r>
    </w:p>
    <w:p w14:paraId="7BA365CD" w14:textId="77777777" w:rsidR="00BA52AE" w:rsidRPr="003D6ACC" w:rsidRDefault="00BA52AE" w:rsidP="00BA52AE">
      <w:pPr>
        <w:spacing w:after="0"/>
        <w:jc w:val="both"/>
        <w:rPr>
          <w:rFonts w:asciiTheme="minorHAnsi" w:hAnsiTheme="minorHAnsi" w:cstheme="minorHAnsi"/>
        </w:rPr>
      </w:pPr>
    </w:p>
    <w:p w14:paraId="78484500" w14:textId="77777777" w:rsidR="00B57FD5" w:rsidRPr="003D6ACC" w:rsidRDefault="00B57FD5" w:rsidP="00B57FD5">
      <w:pPr>
        <w:pStyle w:val="Odstavecseseznamem"/>
        <w:numPr>
          <w:ilvl w:val="0"/>
          <w:numId w:val="29"/>
        </w:numPr>
        <w:spacing w:after="0"/>
        <w:ind w:left="426"/>
        <w:jc w:val="both"/>
        <w:rPr>
          <w:rFonts w:asciiTheme="minorHAnsi" w:hAnsiTheme="minorHAnsi" w:cstheme="minorHAnsi"/>
        </w:rPr>
      </w:pPr>
      <w:bookmarkStart w:id="0" w:name="_Hlk84915305"/>
      <w:r w:rsidRPr="003D6ACC">
        <w:rPr>
          <w:rFonts w:asciiTheme="minorHAnsi" w:hAnsiTheme="minorHAnsi" w:cstheme="minorHAnsi"/>
        </w:rPr>
        <w:t xml:space="preserve">Po uplynutí záruční doby bude prodávající v případě zájmu kupujícího na základě jeho objednávky u zařízení zajišťovat provádění </w:t>
      </w:r>
    </w:p>
    <w:bookmarkEnd w:id="0"/>
    <w:p w14:paraId="078BFFBF" w14:textId="77777777" w:rsidR="00B57FD5" w:rsidRPr="003D6ACC" w:rsidRDefault="00B57FD5" w:rsidP="00B57FD5">
      <w:pPr>
        <w:pStyle w:val="Odstavecseseznamem"/>
        <w:numPr>
          <w:ilvl w:val="0"/>
          <w:numId w:val="27"/>
        </w:numPr>
        <w:spacing w:after="0"/>
        <w:jc w:val="both"/>
        <w:rPr>
          <w:rFonts w:asciiTheme="minorHAnsi" w:hAnsiTheme="minorHAnsi" w:cstheme="minorHAnsi"/>
        </w:rPr>
      </w:pPr>
      <w:r w:rsidRPr="003D6ACC">
        <w:rPr>
          <w:rFonts w:asciiTheme="minorHAnsi" w:hAnsiTheme="minorHAnsi" w:cstheme="minorHAnsi"/>
        </w:rPr>
        <w:t>pravidelných servisních prohlídek /BTK + KEZ/, revizí a validací, pokud jsou pro správnou funkci zařízení výrobcem či servisní organizací nařízeny nebo doporučeny, případně se na jejich provádění vztahují právní předpisy, a to včetně vystavení příslušného protokolu.</w:t>
      </w:r>
    </w:p>
    <w:p w14:paraId="20DF07D9" w14:textId="58C99195" w:rsidR="00B57FD5" w:rsidRPr="003D6ACC" w:rsidRDefault="00B57FD5" w:rsidP="00B57FD5">
      <w:pPr>
        <w:pStyle w:val="Odstavecseseznamem"/>
        <w:numPr>
          <w:ilvl w:val="0"/>
          <w:numId w:val="27"/>
        </w:numPr>
        <w:spacing w:after="0"/>
        <w:jc w:val="both"/>
        <w:rPr>
          <w:rFonts w:asciiTheme="minorHAnsi" w:hAnsiTheme="minorHAnsi" w:cstheme="minorHAnsi"/>
        </w:rPr>
      </w:pPr>
      <w:r w:rsidRPr="003D6ACC">
        <w:rPr>
          <w:rFonts w:asciiTheme="minorHAnsi" w:hAnsiTheme="minorHAnsi" w:cstheme="minorHAnsi"/>
        </w:rPr>
        <w:t>servisní činnosti na základě dílčích objednávek kupujícího. Délka záruky na provedené opravy je 6 měsíců od převzetí opraveného přístroje kupujícím.</w:t>
      </w:r>
    </w:p>
    <w:p w14:paraId="273CD1EC" w14:textId="77777777" w:rsidR="00B57FD5" w:rsidRPr="003D6ACC" w:rsidRDefault="00B57FD5" w:rsidP="00B57FD5">
      <w:pPr>
        <w:pStyle w:val="Odstavecseseznamem"/>
        <w:numPr>
          <w:ilvl w:val="0"/>
          <w:numId w:val="27"/>
        </w:numPr>
        <w:spacing w:after="0"/>
        <w:jc w:val="both"/>
        <w:rPr>
          <w:rFonts w:asciiTheme="minorHAnsi" w:hAnsiTheme="minorHAnsi" w:cstheme="minorHAnsi"/>
        </w:rPr>
      </w:pPr>
      <w:r w:rsidRPr="003D6ACC">
        <w:rPr>
          <w:rFonts w:asciiTheme="minorHAnsi" w:hAnsiTheme="minorHAnsi" w:cstheme="minorHAnsi"/>
        </w:rPr>
        <w:t xml:space="preserve">instruktáže obsluhy zařízení na základě dílčích objednávek kupujícího. </w:t>
      </w:r>
    </w:p>
    <w:p w14:paraId="634E0627" w14:textId="77777777" w:rsidR="00B57FD5" w:rsidRPr="003D6ACC" w:rsidRDefault="00B57FD5" w:rsidP="00B57FD5">
      <w:pPr>
        <w:spacing w:after="0"/>
        <w:jc w:val="both"/>
        <w:rPr>
          <w:rFonts w:asciiTheme="minorHAnsi" w:hAnsiTheme="minorHAnsi" w:cstheme="minorHAnsi"/>
        </w:rPr>
      </w:pPr>
    </w:p>
    <w:p w14:paraId="434EE195" w14:textId="77777777" w:rsidR="00B57FD5" w:rsidRPr="003D6ACC" w:rsidRDefault="00B57FD5" w:rsidP="008D4284">
      <w:pPr>
        <w:pStyle w:val="Odstavecseseznamem"/>
        <w:numPr>
          <w:ilvl w:val="0"/>
          <w:numId w:val="29"/>
        </w:numPr>
        <w:spacing w:after="0"/>
        <w:ind w:left="426"/>
        <w:jc w:val="both"/>
        <w:rPr>
          <w:rFonts w:asciiTheme="minorHAnsi" w:hAnsiTheme="minorHAnsi" w:cstheme="minorHAnsi"/>
        </w:rPr>
      </w:pPr>
      <w:r w:rsidRPr="003D6ACC">
        <w:rPr>
          <w:rFonts w:asciiTheme="minorHAnsi" w:hAnsiTheme="minorHAnsi" w:cstheme="minorHAnsi"/>
        </w:rPr>
        <w:t>Cena za provádění servisních prohlídek, revizí a validací dle odst. 1 písm. a) tohoto článku je stanovena paušální částkou a činí</w:t>
      </w:r>
    </w:p>
    <w:p w14:paraId="4430DBAF" w14:textId="77777777" w:rsidR="00B57FD5" w:rsidRPr="003D6ACC" w:rsidRDefault="00B57FD5" w:rsidP="008D4284">
      <w:pPr>
        <w:pStyle w:val="Odstavecseseznamem"/>
        <w:numPr>
          <w:ilvl w:val="0"/>
          <w:numId w:val="28"/>
        </w:numPr>
        <w:spacing w:after="0"/>
        <w:jc w:val="both"/>
        <w:rPr>
          <w:rFonts w:asciiTheme="minorHAnsi" w:hAnsiTheme="minorHAnsi" w:cstheme="minorHAnsi"/>
        </w:rPr>
      </w:pPr>
      <w:r w:rsidRPr="003D6ACC">
        <w:rPr>
          <w:rFonts w:asciiTheme="minorHAnsi" w:hAnsiTheme="minorHAnsi" w:cstheme="minorHAnsi"/>
        </w:rPr>
        <w:t>v případě provádění BTK + KEZ .................................................. Kč bez DPH / 1 BTK či KEZ.</w:t>
      </w:r>
    </w:p>
    <w:p w14:paraId="21689826" w14:textId="77777777" w:rsidR="00B57FD5" w:rsidRPr="003D6ACC" w:rsidRDefault="00B57FD5" w:rsidP="008D4284">
      <w:pPr>
        <w:pStyle w:val="Odstavecseseznamem"/>
        <w:numPr>
          <w:ilvl w:val="0"/>
          <w:numId w:val="28"/>
        </w:numPr>
        <w:spacing w:after="0"/>
        <w:jc w:val="both"/>
        <w:rPr>
          <w:rFonts w:asciiTheme="minorHAnsi" w:hAnsiTheme="minorHAnsi" w:cstheme="minorHAnsi"/>
        </w:rPr>
      </w:pPr>
      <w:r w:rsidRPr="003D6ACC">
        <w:rPr>
          <w:rFonts w:asciiTheme="minorHAnsi" w:hAnsiTheme="minorHAnsi" w:cstheme="minorHAnsi"/>
        </w:rPr>
        <w:t>v případě provádění revize ........................................................ Kč bez DPH / 1 revize.</w:t>
      </w:r>
    </w:p>
    <w:p w14:paraId="44A1BFE6" w14:textId="67E2C5E2" w:rsidR="00B57FD5" w:rsidRPr="003D6ACC" w:rsidRDefault="00B57FD5" w:rsidP="008D4284">
      <w:pPr>
        <w:pStyle w:val="Odstavecseseznamem"/>
        <w:numPr>
          <w:ilvl w:val="0"/>
          <w:numId w:val="28"/>
        </w:numPr>
        <w:spacing w:after="0"/>
        <w:jc w:val="both"/>
        <w:rPr>
          <w:rFonts w:asciiTheme="minorHAnsi" w:hAnsiTheme="minorHAnsi" w:cstheme="minorHAnsi"/>
        </w:rPr>
      </w:pPr>
      <w:r w:rsidRPr="003D6ACC">
        <w:rPr>
          <w:rFonts w:asciiTheme="minorHAnsi" w:hAnsiTheme="minorHAnsi" w:cstheme="minorHAnsi"/>
        </w:rPr>
        <w:t>v případě provádění validace ..................................................... Kč bez DPH / 1 validace.</w:t>
      </w:r>
    </w:p>
    <w:p w14:paraId="01CE5F93" w14:textId="6535302A" w:rsidR="00D97DCC" w:rsidRPr="003D6ACC" w:rsidRDefault="00D97DCC" w:rsidP="00D97DCC">
      <w:pPr>
        <w:spacing w:after="0"/>
        <w:ind w:left="360"/>
        <w:jc w:val="both"/>
        <w:rPr>
          <w:rFonts w:asciiTheme="minorHAnsi" w:hAnsiTheme="minorHAnsi" w:cstheme="minorHAnsi"/>
        </w:rPr>
      </w:pPr>
      <w:r w:rsidRPr="003D6ACC">
        <w:rPr>
          <w:rFonts w:asciiTheme="minorHAnsi" w:hAnsiTheme="minorHAnsi" w:cstheme="minorHAnsi"/>
          <w:i/>
        </w:rPr>
        <w:t>(vyplní prodávající)</w:t>
      </w:r>
    </w:p>
    <w:p w14:paraId="0C4BA915" w14:textId="77777777" w:rsidR="00B57FD5" w:rsidRPr="003D6ACC" w:rsidRDefault="00B57FD5" w:rsidP="008D4284">
      <w:pPr>
        <w:pStyle w:val="Odstavecseseznamem"/>
        <w:spacing w:after="0"/>
        <w:ind w:left="0"/>
        <w:jc w:val="both"/>
        <w:rPr>
          <w:rFonts w:asciiTheme="minorHAnsi" w:hAnsiTheme="minorHAnsi" w:cstheme="minorHAnsi"/>
        </w:rPr>
      </w:pPr>
    </w:p>
    <w:p w14:paraId="4DA24BE4" w14:textId="395A0EF4" w:rsidR="00B57FD5" w:rsidRPr="003D6ACC" w:rsidRDefault="00B57FD5" w:rsidP="008D4284">
      <w:pPr>
        <w:pStyle w:val="Odstavecseseznamem"/>
        <w:spacing w:after="0"/>
        <w:ind w:left="360"/>
        <w:jc w:val="both"/>
        <w:rPr>
          <w:rFonts w:asciiTheme="minorHAnsi" w:hAnsiTheme="minorHAnsi" w:cstheme="minorHAnsi"/>
        </w:rPr>
      </w:pPr>
      <w:r w:rsidRPr="003D6ACC">
        <w:rPr>
          <w:rFonts w:asciiTheme="minorHAnsi" w:hAnsiTheme="minorHAnsi" w:cstheme="minorHAnsi"/>
        </w:rPr>
        <w:t>Cena za provádění servisních služeb dle odst. 1 písm. b) tohoto článku je stanovena hodinovou sazbou ve výši .................................................. Kč bez DPH / 1 hod.</w:t>
      </w:r>
      <w:r w:rsidR="00D97DCC" w:rsidRPr="003D6ACC">
        <w:rPr>
          <w:rFonts w:asciiTheme="minorHAnsi" w:hAnsiTheme="minorHAnsi" w:cstheme="minorHAnsi"/>
        </w:rPr>
        <w:t xml:space="preserve"> </w:t>
      </w:r>
      <w:r w:rsidR="00D97DCC" w:rsidRPr="003D6ACC">
        <w:rPr>
          <w:rFonts w:asciiTheme="minorHAnsi" w:hAnsiTheme="minorHAnsi" w:cstheme="minorHAnsi"/>
          <w:i/>
        </w:rPr>
        <w:t>(vyplní prodávající)</w:t>
      </w:r>
    </w:p>
    <w:p w14:paraId="66464BAF" w14:textId="77777777" w:rsidR="00B57FD5" w:rsidRPr="003D6ACC" w:rsidRDefault="00B57FD5" w:rsidP="008D4284">
      <w:pPr>
        <w:pStyle w:val="Odstavecseseznamem"/>
        <w:spacing w:after="0"/>
        <w:ind w:left="0"/>
        <w:jc w:val="both"/>
        <w:rPr>
          <w:rFonts w:asciiTheme="minorHAnsi" w:hAnsiTheme="minorHAnsi" w:cstheme="minorHAnsi"/>
        </w:rPr>
      </w:pPr>
    </w:p>
    <w:p w14:paraId="31D25AF5" w14:textId="488BF856" w:rsidR="00B57FD5" w:rsidRPr="003D6ACC" w:rsidRDefault="00B57FD5" w:rsidP="008D4284">
      <w:pPr>
        <w:pStyle w:val="Odstavecseseznamem"/>
        <w:spacing w:after="0"/>
        <w:ind w:left="360"/>
        <w:jc w:val="both"/>
        <w:rPr>
          <w:rFonts w:asciiTheme="minorHAnsi" w:hAnsiTheme="minorHAnsi" w:cstheme="minorHAnsi"/>
        </w:rPr>
      </w:pPr>
      <w:r w:rsidRPr="003D6ACC">
        <w:rPr>
          <w:rFonts w:asciiTheme="minorHAnsi" w:hAnsiTheme="minorHAnsi" w:cstheme="minorHAnsi"/>
        </w:rPr>
        <w:t>Cena za provádění instruktáže obsluhy zařízení dle odst. 1 písm. c) tohoto článku je stanovena paušální částkou a činí .................................. Kč bez DPH / 1 instruktáž bez ohledu na počet školených osob.</w:t>
      </w:r>
      <w:r w:rsidR="00D97DCC" w:rsidRPr="003D6ACC">
        <w:rPr>
          <w:rFonts w:asciiTheme="minorHAnsi" w:hAnsiTheme="minorHAnsi" w:cstheme="minorHAnsi"/>
          <w:i/>
        </w:rPr>
        <w:t xml:space="preserve"> (vyplní prodávající)</w:t>
      </w:r>
    </w:p>
    <w:p w14:paraId="6DF82F6F" w14:textId="77777777" w:rsidR="00B57FD5" w:rsidRPr="003D6ACC" w:rsidRDefault="00B57FD5" w:rsidP="008D4284">
      <w:pPr>
        <w:spacing w:after="0"/>
        <w:ind w:left="66"/>
        <w:jc w:val="both"/>
        <w:rPr>
          <w:rFonts w:asciiTheme="minorHAnsi" w:hAnsiTheme="minorHAnsi" w:cstheme="minorHAnsi"/>
        </w:rPr>
      </w:pPr>
    </w:p>
    <w:p w14:paraId="6540ABA2" w14:textId="77777777" w:rsidR="00B57FD5" w:rsidRPr="003D6ACC" w:rsidRDefault="00B57FD5" w:rsidP="008D4284">
      <w:pPr>
        <w:pStyle w:val="Odstavecseseznamem"/>
        <w:numPr>
          <w:ilvl w:val="0"/>
          <w:numId w:val="29"/>
        </w:numPr>
        <w:spacing w:after="0"/>
        <w:ind w:left="426"/>
        <w:jc w:val="both"/>
        <w:rPr>
          <w:rFonts w:asciiTheme="minorHAnsi" w:hAnsiTheme="minorHAnsi" w:cstheme="minorHAnsi"/>
        </w:rPr>
      </w:pPr>
      <w:r w:rsidRPr="003D6ACC">
        <w:rPr>
          <w:rFonts w:asciiTheme="minorHAnsi" w:hAnsiTheme="minorHAnsi" w:cstheme="minorHAnsi"/>
        </w:rPr>
        <w:t>Pro fakturaci se přiměřeně použijí ust čl. III. této smlouvy.</w:t>
      </w:r>
    </w:p>
    <w:p w14:paraId="7D055EDB" w14:textId="77777777" w:rsidR="00B57FD5" w:rsidRPr="003D6ACC" w:rsidRDefault="00B57FD5" w:rsidP="008D4284">
      <w:pPr>
        <w:pStyle w:val="Odstavecseseznamem"/>
        <w:numPr>
          <w:ilvl w:val="0"/>
          <w:numId w:val="29"/>
        </w:numPr>
        <w:spacing w:after="0"/>
        <w:ind w:left="426"/>
        <w:jc w:val="both"/>
        <w:rPr>
          <w:rFonts w:asciiTheme="minorHAnsi" w:hAnsiTheme="minorHAnsi" w:cstheme="minorHAnsi"/>
        </w:rPr>
      </w:pPr>
      <w:r w:rsidRPr="003D6ACC">
        <w:rPr>
          <w:rFonts w:asciiTheme="minorHAnsi" w:hAnsiTheme="minorHAnsi" w:cstheme="minorHAnsi"/>
        </w:rPr>
        <w:t>Prodávající je cenami uvedenými v tomto článku vázán po dobu 5 let ode dne převzetí zařízení kupujícím.</w:t>
      </w:r>
    </w:p>
    <w:p w14:paraId="39E1E78D" w14:textId="77777777" w:rsidR="00F12AE1" w:rsidRPr="003D6ACC" w:rsidRDefault="00F12AE1" w:rsidP="00943D20">
      <w:pPr>
        <w:pStyle w:val="Odstavecseseznamem"/>
        <w:spacing w:after="0"/>
        <w:ind w:left="0"/>
        <w:jc w:val="both"/>
        <w:rPr>
          <w:rFonts w:asciiTheme="minorHAnsi" w:hAnsiTheme="minorHAnsi" w:cstheme="minorHAnsi"/>
        </w:rPr>
      </w:pPr>
    </w:p>
    <w:p w14:paraId="1E175B38" w14:textId="13917A1B" w:rsidR="00A07D3D" w:rsidRPr="003D6ACC" w:rsidRDefault="00A07D3D" w:rsidP="001E1244">
      <w:pPr>
        <w:numPr>
          <w:ilvl w:val="0"/>
          <w:numId w:val="18"/>
        </w:numPr>
        <w:spacing w:after="0"/>
        <w:jc w:val="center"/>
        <w:rPr>
          <w:rFonts w:asciiTheme="minorHAnsi" w:hAnsiTheme="minorHAnsi" w:cstheme="minorHAnsi"/>
          <w:b/>
        </w:rPr>
      </w:pPr>
      <w:r w:rsidRPr="003D6ACC">
        <w:rPr>
          <w:rFonts w:asciiTheme="minorHAnsi" w:hAnsiTheme="minorHAnsi" w:cstheme="minorHAnsi"/>
          <w:b/>
        </w:rPr>
        <w:t>Odstoupení od smlouvy</w:t>
      </w:r>
    </w:p>
    <w:p w14:paraId="01132759" w14:textId="77777777" w:rsidR="00E5748A" w:rsidRPr="003D6ACC" w:rsidRDefault="00E5748A" w:rsidP="001E1244">
      <w:pPr>
        <w:spacing w:after="0"/>
        <w:ind w:left="426"/>
        <w:rPr>
          <w:rFonts w:asciiTheme="minorHAnsi" w:hAnsiTheme="minorHAnsi" w:cstheme="minorHAnsi"/>
          <w:b/>
        </w:rPr>
      </w:pPr>
    </w:p>
    <w:p w14:paraId="56D9370E" w14:textId="77777777" w:rsidR="00B12BC1" w:rsidRPr="003D6ACC" w:rsidRDefault="0063474C" w:rsidP="009D40C7">
      <w:pPr>
        <w:numPr>
          <w:ilvl w:val="0"/>
          <w:numId w:val="23"/>
        </w:numPr>
        <w:spacing w:after="0"/>
        <w:ind w:left="426" w:hanging="426"/>
        <w:jc w:val="both"/>
        <w:rPr>
          <w:rFonts w:asciiTheme="minorHAnsi" w:hAnsiTheme="minorHAnsi" w:cstheme="minorHAnsi"/>
        </w:rPr>
      </w:pPr>
      <w:r w:rsidRPr="003D6ACC">
        <w:rPr>
          <w:rFonts w:asciiTheme="minorHAnsi" w:hAnsiTheme="minorHAnsi" w:cstheme="minorHAnsi"/>
        </w:rPr>
        <w:t xml:space="preserve">Kterákoli smluvní strana může od této smlouvy odstoupit, pokud zjistí </w:t>
      </w:r>
      <w:r w:rsidR="00E43673" w:rsidRPr="003D6ACC">
        <w:rPr>
          <w:rFonts w:asciiTheme="minorHAnsi" w:hAnsiTheme="minorHAnsi" w:cstheme="minorHAnsi"/>
        </w:rPr>
        <w:t>podstatné</w:t>
      </w:r>
      <w:r w:rsidRPr="003D6ACC">
        <w:rPr>
          <w:rFonts w:asciiTheme="minorHAnsi" w:hAnsiTheme="minorHAnsi" w:cstheme="minorHAnsi"/>
        </w:rPr>
        <w:t xml:space="preserve"> </w:t>
      </w:r>
      <w:r w:rsidR="00C167E5" w:rsidRPr="003D6ACC">
        <w:rPr>
          <w:rFonts w:asciiTheme="minorHAnsi" w:hAnsiTheme="minorHAnsi" w:cstheme="minorHAnsi"/>
        </w:rPr>
        <w:t>porušení této smlouvy druhou smluvní stranou.</w:t>
      </w:r>
      <w:r w:rsidR="001D586C" w:rsidRPr="003D6ACC">
        <w:rPr>
          <w:rFonts w:asciiTheme="minorHAnsi" w:hAnsiTheme="minorHAnsi" w:cstheme="minorHAnsi"/>
        </w:rPr>
        <w:t xml:space="preserve"> </w:t>
      </w:r>
    </w:p>
    <w:p w14:paraId="6621F6FE" w14:textId="77777777" w:rsidR="00C167E5" w:rsidRPr="003D6ACC" w:rsidRDefault="00695F05" w:rsidP="009D40C7">
      <w:pPr>
        <w:numPr>
          <w:ilvl w:val="0"/>
          <w:numId w:val="23"/>
        </w:numPr>
        <w:spacing w:after="0"/>
        <w:ind w:left="426" w:hanging="426"/>
        <w:jc w:val="both"/>
        <w:rPr>
          <w:rFonts w:asciiTheme="minorHAnsi" w:hAnsiTheme="minorHAnsi" w:cstheme="minorHAnsi"/>
        </w:rPr>
      </w:pPr>
      <w:r w:rsidRPr="003D6ACC">
        <w:rPr>
          <w:rFonts w:asciiTheme="minorHAnsi" w:hAnsiTheme="minorHAnsi" w:cstheme="minorHAnsi"/>
        </w:rPr>
        <w:t xml:space="preserve">Pro účely této smlouvy se za podstatné porušení smluvních povinností považuje takové porušení, u kterého </w:t>
      </w:r>
      <w:r w:rsidR="002C084D" w:rsidRPr="003D6ACC">
        <w:rPr>
          <w:rFonts w:asciiTheme="minorHAnsi" w:hAnsiTheme="minorHAnsi" w:cstheme="minorHAnsi"/>
        </w:rPr>
        <w:t xml:space="preserve">smluvní </w:t>
      </w:r>
      <w:r w:rsidRPr="003D6ACC">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5F7889AF" w:rsidR="00ED0AA1" w:rsidRPr="003D6ACC" w:rsidRDefault="00DC26FF" w:rsidP="009D40C7">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p</w:t>
      </w:r>
      <w:r w:rsidR="00ED0AA1" w:rsidRPr="003D6ACC">
        <w:rPr>
          <w:rFonts w:asciiTheme="minorHAnsi" w:hAnsiTheme="minorHAnsi" w:cstheme="minorHAnsi"/>
        </w:rPr>
        <w:t xml:space="preserve">rodlení s úhradou kupní ceny nebo její části delší </w:t>
      </w:r>
      <w:r w:rsidR="00302ADC" w:rsidRPr="003D6ACC">
        <w:rPr>
          <w:rFonts w:asciiTheme="minorHAnsi" w:hAnsiTheme="minorHAnsi" w:cstheme="minorHAnsi"/>
        </w:rPr>
        <w:t>3</w:t>
      </w:r>
      <w:r w:rsidR="00ED0AA1" w:rsidRPr="003D6ACC">
        <w:rPr>
          <w:rFonts w:asciiTheme="minorHAnsi" w:hAnsiTheme="minorHAnsi" w:cstheme="minorHAnsi"/>
        </w:rPr>
        <w:t>0 kalendářních dnů</w:t>
      </w:r>
      <w:r w:rsidR="00302ADC" w:rsidRPr="003D6ACC">
        <w:rPr>
          <w:rFonts w:asciiTheme="minorHAnsi" w:hAnsiTheme="minorHAnsi" w:cstheme="minorHAnsi"/>
        </w:rPr>
        <w:t xml:space="preserve"> po termínu splatnosti faktury</w:t>
      </w:r>
      <w:r w:rsidR="00ED0AA1" w:rsidRPr="003D6ACC">
        <w:rPr>
          <w:rFonts w:asciiTheme="minorHAnsi" w:hAnsiTheme="minorHAnsi" w:cstheme="minorHAnsi"/>
        </w:rPr>
        <w:t>;</w:t>
      </w:r>
    </w:p>
    <w:p w14:paraId="58F32DF0" w14:textId="2E46E082" w:rsidR="00C167E5" w:rsidRPr="003D6ACC" w:rsidRDefault="000D5AE3" w:rsidP="009D40C7">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 xml:space="preserve">prodlení prodávajícího s dodáním předmětu plnění dle této smlouvy delší než </w:t>
      </w:r>
      <w:r w:rsidR="00955103" w:rsidRPr="003D6ACC">
        <w:rPr>
          <w:rFonts w:asciiTheme="minorHAnsi" w:hAnsiTheme="minorHAnsi" w:cstheme="minorHAnsi"/>
        </w:rPr>
        <w:t>3</w:t>
      </w:r>
      <w:r w:rsidRPr="003D6ACC">
        <w:rPr>
          <w:rFonts w:asciiTheme="minorHAnsi" w:hAnsiTheme="minorHAnsi" w:cstheme="minorHAnsi"/>
        </w:rPr>
        <w:t xml:space="preserve">0 </w:t>
      </w:r>
      <w:r w:rsidR="00471383" w:rsidRPr="003D6ACC">
        <w:rPr>
          <w:rFonts w:asciiTheme="minorHAnsi" w:hAnsiTheme="minorHAnsi" w:cstheme="minorHAnsi"/>
        </w:rPr>
        <w:t xml:space="preserve">kalendářních </w:t>
      </w:r>
      <w:r w:rsidRPr="003D6ACC">
        <w:rPr>
          <w:rFonts w:asciiTheme="minorHAnsi" w:hAnsiTheme="minorHAnsi" w:cstheme="minorHAnsi"/>
        </w:rPr>
        <w:t>dnů</w:t>
      </w:r>
      <w:r w:rsidR="00302ADC" w:rsidRPr="003D6ACC">
        <w:rPr>
          <w:rFonts w:asciiTheme="minorHAnsi" w:hAnsiTheme="minorHAnsi" w:cstheme="minorHAnsi"/>
        </w:rPr>
        <w:t xml:space="preserve"> od sjednaného termínu dodání</w:t>
      </w:r>
      <w:r w:rsidR="00471383" w:rsidRPr="003D6ACC">
        <w:rPr>
          <w:rFonts w:asciiTheme="minorHAnsi" w:hAnsiTheme="minorHAnsi" w:cstheme="minorHAnsi"/>
        </w:rPr>
        <w:t>;</w:t>
      </w:r>
    </w:p>
    <w:p w14:paraId="04363B0A" w14:textId="6C950ABE" w:rsidR="00471383" w:rsidRPr="003D6ACC" w:rsidRDefault="00471383" w:rsidP="009D40C7">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 xml:space="preserve">zařízení nebude možné kupujícím během záruční doby užívat po dobu delší </w:t>
      </w:r>
      <w:r w:rsidR="00955103" w:rsidRPr="003D6ACC">
        <w:rPr>
          <w:rFonts w:asciiTheme="minorHAnsi" w:hAnsiTheme="minorHAnsi" w:cstheme="minorHAnsi"/>
        </w:rPr>
        <w:t>3</w:t>
      </w:r>
      <w:r w:rsidRPr="003D6ACC">
        <w:rPr>
          <w:rFonts w:asciiTheme="minorHAnsi" w:hAnsiTheme="minorHAnsi" w:cstheme="minorHAnsi"/>
        </w:rPr>
        <w:t>0 kalendářních dnů</w:t>
      </w:r>
      <w:r w:rsidR="000A7E50">
        <w:rPr>
          <w:rFonts w:asciiTheme="minorHAnsi" w:hAnsiTheme="minorHAnsi" w:cstheme="minorHAnsi"/>
        </w:rPr>
        <w:t xml:space="preserve"> (kumulativně)</w:t>
      </w:r>
      <w:r w:rsidR="00D52CA3" w:rsidRPr="003D6ACC">
        <w:rPr>
          <w:rFonts w:asciiTheme="minorHAnsi" w:hAnsiTheme="minorHAnsi" w:cstheme="minorHAnsi"/>
        </w:rPr>
        <w:t>;</w:t>
      </w:r>
      <w:r w:rsidR="00DC26FF" w:rsidRPr="003D6ACC">
        <w:rPr>
          <w:rFonts w:asciiTheme="minorHAnsi" w:hAnsiTheme="minorHAnsi" w:cstheme="minorHAnsi"/>
        </w:rPr>
        <w:t xml:space="preserve"> </w:t>
      </w:r>
    </w:p>
    <w:p w14:paraId="2F83A2DC" w14:textId="2FDAC466" w:rsidR="0061282F" w:rsidRPr="003D6ACC" w:rsidRDefault="0061282F" w:rsidP="009D40C7">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jestliže prodávající ujistil kupujícího, že zařízení má určité vlastnosti, zejména vlastnosti kupujícím výslovně vymíněné</w:t>
      </w:r>
      <w:r w:rsidR="00D97DCC" w:rsidRPr="003D6ACC">
        <w:rPr>
          <w:rFonts w:asciiTheme="minorHAnsi" w:hAnsiTheme="minorHAnsi" w:cstheme="minorHAnsi"/>
        </w:rPr>
        <w:t>, a to vč. všech příloh této smlouvy</w:t>
      </w:r>
      <w:r w:rsidRPr="003D6ACC">
        <w:rPr>
          <w:rFonts w:asciiTheme="minorHAnsi" w:hAnsiTheme="minorHAnsi" w:cstheme="minorHAnsi"/>
        </w:rPr>
        <w:t>, anebo že nemá žádné vady, a toto ujištění se následně ukáže nepravdivým;</w:t>
      </w:r>
    </w:p>
    <w:p w14:paraId="680B9C8C" w14:textId="77777777" w:rsidR="00181C03" w:rsidRPr="003D6ACC" w:rsidRDefault="00181C03" w:rsidP="009D40C7">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nemožnost odstranění vady dodaného zařízení;</w:t>
      </w:r>
      <w:r w:rsidR="00E27ADE" w:rsidRPr="003D6ACC">
        <w:rPr>
          <w:rFonts w:asciiTheme="minorHAnsi" w:hAnsiTheme="minorHAnsi" w:cstheme="minorHAnsi"/>
        </w:rPr>
        <w:t xml:space="preserve"> nebo</w:t>
      </w:r>
    </w:p>
    <w:p w14:paraId="08DE695A" w14:textId="0B6C224D" w:rsidR="00D97DCC" w:rsidRPr="003D6ACC" w:rsidRDefault="00D52CA3" w:rsidP="00D97DCC">
      <w:pPr>
        <w:numPr>
          <w:ilvl w:val="0"/>
          <w:numId w:val="7"/>
        </w:numPr>
        <w:spacing w:after="0"/>
        <w:ind w:left="709" w:hanging="283"/>
        <w:jc w:val="both"/>
        <w:rPr>
          <w:rFonts w:asciiTheme="minorHAnsi" w:hAnsiTheme="minorHAnsi" w:cstheme="minorHAnsi"/>
        </w:rPr>
      </w:pPr>
      <w:r w:rsidRPr="003D6ACC">
        <w:rPr>
          <w:rFonts w:asciiTheme="minorHAnsi" w:hAnsiTheme="minorHAnsi" w:cstheme="minorHAnsi"/>
        </w:rPr>
        <w:t>v případě, že se kterékoliv prohlášení prodávajícího uvedené</w:t>
      </w:r>
      <w:r w:rsidR="004E10FC" w:rsidRPr="003D6ACC">
        <w:rPr>
          <w:rFonts w:asciiTheme="minorHAnsi" w:hAnsiTheme="minorHAnsi" w:cstheme="minorHAnsi"/>
        </w:rPr>
        <w:t xml:space="preserve"> v této smlouvě ukáže jako nepravdivé.</w:t>
      </w:r>
    </w:p>
    <w:p w14:paraId="2874682D" w14:textId="77777777" w:rsidR="004E10FC" w:rsidRPr="003D6ACC" w:rsidRDefault="004E10FC" w:rsidP="009D40C7">
      <w:pPr>
        <w:numPr>
          <w:ilvl w:val="0"/>
          <w:numId w:val="23"/>
        </w:numPr>
        <w:spacing w:after="0"/>
        <w:ind w:left="426" w:hanging="426"/>
        <w:jc w:val="both"/>
        <w:rPr>
          <w:rFonts w:asciiTheme="minorHAnsi" w:hAnsiTheme="minorHAnsi" w:cstheme="minorHAnsi"/>
        </w:rPr>
      </w:pPr>
      <w:r w:rsidRPr="003D6ACC">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3D6ACC" w:rsidRDefault="003E131A" w:rsidP="009D40C7">
      <w:pPr>
        <w:numPr>
          <w:ilvl w:val="0"/>
          <w:numId w:val="23"/>
        </w:numPr>
        <w:spacing w:after="0"/>
        <w:ind w:left="426" w:hanging="426"/>
        <w:jc w:val="both"/>
        <w:rPr>
          <w:rFonts w:asciiTheme="minorHAnsi" w:hAnsiTheme="minorHAnsi" w:cstheme="minorHAnsi"/>
        </w:rPr>
      </w:pPr>
      <w:r w:rsidRPr="003D6ACC">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3D6ACC" w:rsidRDefault="00E5748A" w:rsidP="001E1244">
      <w:pPr>
        <w:spacing w:after="0"/>
        <w:rPr>
          <w:rFonts w:asciiTheme="minorHAnsi" w:hAnsiTheme="minorHAnsi" w:cstheme="minorHAnsi"/>
          <w:b/>
        </w:rPr>
      </w:pPr>
    </w:p>
    <w:p w14:paraId="575FDEEF" w14:textId="77777777" w:rsidR="00A07D3D" w:rsidRPr="003D6ACC" w:rsidRDefault="00A07D3D" w:rsidP="001E1244">
      <w:pPr>
        <w:numPr>
          <w:ilvl w:val="0"/>
          <w:numId w:val="18"/>
        </w:numPr>
        <w:spacing w:after="0"/>
        <w:jc w:val="center"/>
        <w:rPr>
          <w:rFonts w:asciiTheme="minorHAnsi" w:hAnsiTheme="minorHAnsi" w:cstheme="minorHAnsi"/>
          <w:b/>
        </w:rPr>
      </w:pPr>
      <w:r w:rsidRPr="003D6ACC">
        <w:rPr>
          <w:rFonts w:asciiTheme="minorHAnsi" w:hAnsiTheme="minorHAnsi" w:cstheme="minorHAnsi"/>
          <w:b/>
        </w:rPr>
        <w:t>Odpovědnost za škodu</w:t>
      </w:r>
    </w:p>
    <w:p w14:paraId="13F85204" w14:textId="77777777" w:rsidR="00A07D3D" w:rsidRPr="003D6ACC" w:rsidRDefault="00A07D3D" w:rsidP="001E1244">
      <w:pPr>
        <w:spacing w:after="0"/>
        <w:rPr>
          <w:rFonts w:asciiTheme="minorHAnsi" w:hAnsiTheme="minorHAnsi" w:cstheme="minorHAnsi"/>
          <w:b/>
        </w:rPr>
      </w:pPr>
    </w:p>
    <w:p w14:paraId="386F191A" w14:textId="77777777" w:rsidR="001B6CF5" w:rsidRPr="003D6ACC" w:rsidRDefault="00B12BC1" w:rsidP="001E1244">
      <w:pPr>
        <w:numPr>
          <w:ilvl w:val="0"/>
          <w:numId w:val="14"/>
        </w:numPr>
        <w:tabs>
          <w:tab w:val="left" w:pos="0"/>
        </w:tabs>
        <w:spacing w:after="0"/>
        <w:ind w:left="420" w:hanging="420"/>
        <w:jc w:val="both"/>
        <w:rPr>
          <w:rFonts w:asciiTheme="minorHAnsi" w:hAnsiTheme="minorHAnsi" w:cstheme="minorHAnsi"/>
        </w:rPr>
      </w:pPr>
      <w:r w:rsidRPr="003D6ACC">
        <w:rPr>
          <w:rFonts w:asciiTheme="minorHAnsi" w:hAnsiTheme="minorHAnsi" w:cstheme="minorHAnsi"/>
        </w:rPr>
        <w:t xml:space="preserve">Prodávající je povinen nahradit kupujícímu v plné výši </w:t>
      </w:r>
      <w:r w:rsidR="00B671DC" w:rsidRPr="003D6ACC">
        <w:rPr>
          <w:rFonts w:asciiTheme="minorHAnsi" w:hAnsiTheme="minorHAnsi" w:cstheme="minorHAnsi"/>
        </w:rPr>
        <w:t>újmu</w:t>
      </w:r>
      <w:r w:rsidRPr="003D6ACC">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3D6ACC" w:rsidRDefault="00B12BC1" w:rsidP="001E1244">
      <w:pPr>
        <w:numPr>
          <w:ilvl w:val="0"/>
          <w:numId w:val="14"/>
        </w:numPr>
        <w:tabs>
          <w:tab w:val="left" w:pos="0"/>
        </w:tabs>
        <w:spacing w:after="0"/>
        <w:ind w:left="420" w:hanging="420"/>
        <w:jc w:val="both"/>
        <w:rPr>
          <w:rFonts w:asciiTheme="minorHAnsi" w:hAnsiTheme="minorHAnsi" w:cstheme="minorHAnsi"/>
        </w:rPr>
      </w:pPr>
      <w:r w:rsidRPr="003D6ACC">
        <w:rPr>
          <w:rFonts w:asciiTheme="minorHAnsi" w:hAnsiTheme="minorHAnsi" w:cstheme="minorHAnsi"/>
        </w:rPr>
        <w:t>Prodávající uhradí kupujícímu náklady vzniklé při uplatňování práv z odpovědnosti za vady.</w:t>
      </w:r>
    </w:p>
    <w:p w14:paraId="68874291" w14:textId="53F3351D" w:rsidR="00B12BC1" w:rsidRPr="003D6ACC" w:rsidRDefault="00B12BC1" w:rsidP="001E1244">
      <w:pPr>
        <w:numPr>
          <w:ilvl w:val="0"/>
          <w:numId w:val="14"/>
        </w:numPr>
        <w:tabs>
          <w:tab w:val="left" w:pos="0"/>
        </w:tabs>
        <w:spacing w:after="0"/>
        <w:ind w:left="420" w:hanging="420"/>
        <w:jc w:val="both"/>
        <w:rPr>
          <w:rFonts w:asciiTheme="minorHAnsi" w:hAnsiTheme="minorHAnsi" w:cstheme="minorHAnsi"/>
        </w:rPr>
      </w:pPr>
      <w:r w:rsidRPr="003D6ACC">
        <w:rPr>
          <w:rFonts w:asciiTheme="minorHAnsi" w:hAnsiTheme="minorHAnsi" w:cstheme="minorHAnsi"/>
        </w:rPr>
        <w:t xml:space="preserve">Nebezpečí škody na předmětu </w:t>
      </w:r>
      <w:r w:rsidR="00514DFA" w:rsidRPr="003D6ACC">
        <w:rPr>
          <w:rFonts w:asciiTheme="minorHAnsi" w:hAnsiTheme="minorHAnsi" w:cstheme="minorHAnsi"/>
        </w:rPr>
        <w:t>plnění</w:t>
      </w:r>
      <w:r w:rsidRPr="003D6ACC">
        <w:rPr>
          <w:rFonts w:asciiTheme="minorHAnsi" w:hAnsiTheme="minorHAnsi" w:cstheme="minorHAnsi"/>
        </w:rPr>
        <w:t xml:space="preserve"> přechází na kupujícího </w:t>
      </w:r>
      <w:r w:rsidR="00366B6E" w:rsidRPr="003D6ACC">
        <w:rPr>
          <w:rFonts w:asciiTheme="minorHAnsi" w:hAnsiTheme="minorHAnsi" w:cstheme="minorHAnsi"/>
        </w:rPr>
        <w:t xml:space="preserve">převzetím </w:t>
      </w:r>
      <w:r w:rsidRPr="003D6ACC">
        <w:rPr>
          <w:rFonts w:asciiTheme="minorHAnsi" w:hAnsiTheme="minorHAnsi" w:cstheme="minorHAnsi"/>
        </w:rPr>
        <w:t xml:space="preserve">předmětu </w:t>
      </w:r>
      <w:r w:rsidR="00514DFA" w:rsidRPr="003D6ACC">
        <w:rPr>
          <w:rFonts w:asciiTheme="minorHAnsi" w:hAnsiTheme="minorHAnsi" w:cstheme="minorHAnsi"/>
        </w:rPr>
        <w:t xml:space="preserve">plnění </w:t>
      </w:r>
      <w:r w:rsidRPr="003D6ACC">
        <w:rPr>
          <w:rFonts w:asciiTheme="minorHAnsi" w:hAnsiTheme="minorHAnsi" w:cstheme="minorHAnsi"/>
        </w:rPr>
        <w:t xml:space="preserve">kupujícím. </w:t>
      </w:r>
    </w:p>
    <w:p w14:paraId="0FEF8F9F" w14:textId="21E4D73D" w:rsidR="006157AC" w:rsidRPr="003D6ACC" w:rsidRDefault="006157AC" w:rsidP="001E1244">
      <w:pPr>
        <w:spacing w:after="0"/>
        <w:rPr>
          <w:rFonts w:asciiTheme="minorHAnsi" w:hAnsiTheme="minorHAnsi" w:cstheme="minorHAnsi"/>
        </w:rPr>
      </w:pPr>
    </w:p>
    <w:p w14:paraId="68648BA0" w14:textId="77777777" w:rsidR="00A07D3D" w:rsidRPr="003D6ACC" w:rsidRDefault="00A07D3D" w:rsidP="00BE4114">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Sankce</w:t>
      </w:r>
    </w:p>
    <w:p w14:paraId="744D69F7" w14:textId="77777777" w:rsidR="007A5A9B" w:rsidRPr="003D6ACC" w:rsidRDefault="007A5A9B" w:rsidP="001E1244">
      <w:pPr>
        <w:spacing w:after="0"/>
        <w:ind w:left="1004"/>
        <w:rPr>
          <w:rFonts w:asciiTheme="minorHAnsi" w:hAnsiTheme="minorHAnsi" w:cstheme="minorHAnsi"/>
          <w:b/>
        </w:rPr>
      </w:pPr>
    </w:p>
    <w:p w14:paraId="58E717B3" w14:textId="1B584294" w:rsidR="001B6CF5" w:rsidRPr="003D6ACC" w:rsidRDefault="00BE6586" w:rsidP="001E1244">
      <w:pPr>
        <w:numPr>
          <w:ilvl w:val="0"/>
          <w:numId w:val="15"/>
        </w:numPr>
        <w:tabs>
          <w:tab w:val="left" w:pos="426"/>
        </w:tabs>
        <w:spacing w:after="0"/>
        <w:ind w:left="420" w:hanging="420"/>
        <w:jc w:val="both"/>
        <w:rPr>
          <w:rFonts w:asciiTheme="minorHAnsi" w:hAnsiTheme="minorHAnsi" w:cstheme="minorHAnsi"/>
        </w:rPr>
      </w:pPr>
      <w:r w:rsidRPr="003D6ACC">
        <w:rPr>
          <w:rFonts w:asciiTheme="minorHAnsi" w:hAnsiTheme="minorHAnsi" w:cstheme="minorHAnsi"/>
        </w:rPr>
        <w:t xml:space="preserve">Pro případ prodlení </w:t>
      </w:r>
      <w:r w:rsidR="00CE7DF8" w:rsidRPr="003D6ACC">
        <w:rPr>
          <w:rFonts w:asciiTheme="minorHAnsi" w:hAnsiTheme="minorHAnsi" w:cstheme="minorHAnsi"/>
        </w:rPr>
        <w:t xml:space="preserve">prodávajícího </w:t>
      </w:r>
      <w:r w:rsidRPr="003D6ACC">
        <w:rPr>
          <w:rFonts w:asciiTheme="minorHAnsi" w:hAnsiTheme="minorHAnsi" w:cstheme="minorHAnsi"/>
        </w:rPr>
        <w:t xml:space="preserve">s termínem plnění uvedeným v článku </w:t>
      </w:r>
      <w:r w:rsidR="00724C91" w:rsidRPr="003D6ACC">
        <w:rPr>
          <w:rFonts w:asciiTheme="minorHAnsi" w:hAnsiTheme="minorHAnsi" w:cstheme="minorHAnsi"/>
        </w:rPr>
        <w:t>I</w:t>
      </w:r>
      <w:r w:rsidRPr="003D6ACC">
        <w:rPr>
          <w:rFonts w:asciiTheme="minorHAnsi" w:hAnsiTheme="minorHAnsi" w:cstheme="minorHAnsi"/>
        </w:rPr>
        <w:t>V. této smlouvy</w:t>
      </w:r>
      <w:r w:rsidR="00CE7DF8" w:rsidRPr="003D6ACC">
        <w:rPr>
          <w:rFonts w:asciiTheme="minorHAnsi" w:hAnsiTheme="minorHAnsi" w:cstheme="minorHAnsi"/>
        </w:rPr>
        <w:t>, se prodávající zavazuje uhradit kupujícímu</w:t>
      </w:r>
      <w:r w:rsidRPr="003D6ACC">
        <w:rPr>
          <w:rFonts w:asciiTheme="minorHAnsi" w:hAnsiTheme="minorHAnsi" w:cstheme="minorHAnsi"/>
        </w:rPr>
        <w:t xml:space="preserve"> smluvní pokutu </w:t>
      </w:r>
      <w:r w:rsidR="00CE7DF8" w:rsidRPr="003D6ACC">
        <w:rPr>
          <w:rFonts w:asciiTheme="minorHAnsi" w:hAnsiTheme="minorHAnsi" w:cstheme="minorHAnsi"/>
        </w:rPr>
        <w:t xml:space="preserve">ve výši </w:t>
      </w:r>
      <w:r w:rsidR="00735B0C" w:rsidRPr="003D6ACC">
        <w:rPr>
          <w:rFonts w:asciiTheme="minorHAnsi" w:hAnsiTheme="minorHAnsi" w:cstheme="minorHAnsi"/>
        </w:rPr>
        <w:t>0,0</w:t>
      </w:r>
      <w:r w:rsidR="00D97DCC" w:rsidRPr="003D6ACC">
        <w:rPr>
          <w:rFonts w:asciiTheme="minorHAnsi" w:hAnsiTheme="minorHAnsi" w:cstheme="minorHAnsi"/>
        </w:rPr>
        <w:t>5</w:t>
      </w:r>
      <w:r w:rsidR="00735B0C" w:rsidRPr="003D6ACC">
        <w:rPr>
          <w:rFonts w:asciiTheme="minorHAnsi" w:hAnsiTheme="minorHAnsi" w:cstheme="minorHAnsi"/>
        </w:rPr>
        <w:t xml:space="preserve"> %</w:t>
      </w:r>
      <w:r w:rsidRPr="003D6ACC">
        <w:rPr>
          <w:rFonts w:asciiTheme="minorHAnsi" w:hAnsiTheme="minorHAnsi" w:cstheme="minorHAnsi"/>
        </w:rPr>
        <w:t xml:space="preserve"> z</w:t>
      </w:r>
      <w:r w:rsidR="00B92CE8" w:rsidRPr="003D6ACC">
        <w:rPr>
          <w:rFonts w:asciiTheme="minorHAnsi" w:hAnsiTheme="minorHAnsi" w:cstheme="minorHAnsi"/>
        </w:rPr>
        <w:t xml:space="preserve"> kupní </w:t>
      </w:r>
      <w:r w:rsidRPr="003D6ACC">
        <w:rPr>
          <w:rFonts w:asciiTheme="minorHAnsi" w:hAnsiTheme="minorHAnsi" w:cstheme="minorHAnsi"/>
        </w:rPr>
        <w:t xml:space="preserve">ceny včetně DPH uvedené v čl. </w:t>
      </w:r>
      <w:r w:rsidR="00B92CE8" w:rsidRPr="003D6ACC">
        <w:rPr>
          <w:rFonts w:asciiTheme="minorHAnsi" w:hAnsiTheme="minorHAnsi" w:cstheme="minorHAnsi"/>
        </w:rPr>
        <w:t>I</w:t>
      </w:r>
      <w:r w:rsidR="00724C91" w:rsidRPr="003D6ACC">
        <w:rPr>
          <w:rFonts w:asciiTheme="minorHAnsi" w:hAnsiTheme="minorHAnsi" w:cstheme="minorHAnsi"/>
        </w:rPr>
        <w:t>I</w:t>
      </w:r>
      <w:r w:rsidRPr="003D6ACC">
        <w:rPr>
          <w:rFonts w:asciiTheme="minorHAnsi" w:hAnsiTheme="minorHAnsi" w:cstheme="minorHAnsi"/>
        </w:rPr>
        <w:t xml:space="preserve"> této smlouvy, a to za každý </w:t>
      </w:r>
      <w:r w:rsidR="00521429" w:rsidRPr="003D6ACC">
        <w:rPr>
          <w:rFonts w:asciiTheme="minorHAnsi" w:hAnsiTheme="minorHAnsi" w:cstheme="minorHAnsi"/>
        </w:rPr>
        <w:t xml:space="preserve">i </w:t>
      </w:r>
      <w:r w:rsidR="00CE7DF8" w:rsidRPr="003D6ACC">
        <w:rPr>
          <w:rFonts w:asciiTheme="minorHAnsi" w:hAnsiTheme="minorHAnsi" w:cstheme="minorHAnsi"/>
        </w:rPr>
        <w:t xml:space="preserve">započatý </w:t>
      </w:r>
      <w:r w:rsidRPr="003D6ACC">
        <w:rPr>
          <w:rFonts w:asciiTheme="minorHAnsi" w:hAnsiTheme="minorHAnsi" w:cstheme="minorHAnsi"/>
        </w:rPr>
        <w:t>den prodlení.</w:t>
      </w:r>
    </w:p>
    <w:p w14:paraId="6E9CE08B" w14:textId="17B3AB7C" w:rsidR="001B6CF5" w:rsidRPr="003D6ACC" w:rsidRDefault="00593913" w:rsidP="001E1244">
      <w:pPr>
        <w:numPr>
          <w:ilvl w:val="0"/>
          <w:numId w:val="15"/>
        </w:numPr>
        <w:tabs>
          <w:tab w:val="left" w:pos="426"/>
        </w:tabs>
        <w:spacing w:after="0"/>
        <w:ind w:left="420" w:hanging="420"/>
        <w:jc w:val="both"/>
        <w:rPr>
          <w:rFonts w:asciiTheme="minorHAnsi" w:hAnsiTheme="minorHAnsi" w:cstheme="minorHAnsi"/>
        </w:rPr>
      </w:pPr>
      <w:r w:rsidRPr="003D6ACC">
        <w:rPr>
          <w:rFonts w:asciiTheme="minorHAnsi" w:hAnsiTheme="minorHAnsi" w:cstheme="minorHAnsi"/>
        </w:rPr>
        <w:t xml:space="preserve">Uplatněním práv z vad či uplatněním smluvních pokut není dotčeno právo na náhradu újmy v plné výši. </w:t>
      </w:r>
      <w:r w:rsidR="00BE6586" w:rsidRPr="003D6ACC">
        <w:rPr>
          <w:rFonts w:asciiTheme="minorHAnsi" w:hAnsiTheme="minorHAnsi" w:cstheme="minorHAnsi"/>
        </w:rPr>
        <w:t>Smluvní pokutu je kupující oprávněn započíst oproti pohledávce prodávajícího.</w:t>
      </w:r>
    </w:p>
    <w:p w14:paraId="135F1B87" w14:textId="77777777" w:rsidR="00BE6586" w:rsidRPr="003D6ACC" w:rsidRDefault="00BE6586" w:rsidP="001E1244">
      <w:pPr>
        <w:numPr>
          <w:ilvl w:val="0"/>
          <w:numId w:val="15"/>
        </w:numPr>
        <w:tabs>
          <w:tab w:val="left" w:pos="426"/>
        </w:tabs>
        <w:spacing w:after="0"/>
        <w:ind w:left="420" w:hanging="420"/>
        <w:jc w:val="both"/>
        <w:rPr>
          <w:rFonts w:asciiTheme="minorHAnsi" w:hAnsiTheme="minorHAnsi" w:cstheme="minorHAnsi"/>
        </w:rPr>
      </w:pPr>
      <w:r w:rsidRPr="003D6ACC">
        <w:rPr>
          <w:rFonts w:asciiTheme="minorHAnsi" w:hAnsiTheme="minorHAnsi" w:cstheme="minorHAnsi"/>
        </w:rPr>
        <w:t>Pro výpočet smluvní pokuty určené procentem je rozhodná celková kupní cena včetně DPH.</w:t>
      </w:r>
    </w:p>
    <w:p w14:paraId="42AFB43A" w14:textId="6FCF7DB0" w:rsidR="00E1335F" w:rsidRPr="003D6ACC" w:rsidRDefault="00E1335F" w:rsidP="001E1244">
      <w:pPr>
        <w:numPr>
          <w:ilvl w:val="0"/>
          <w:numId w:val="15"/>
        </w:numPr>
        <w:tabs>
          <w:tab w:val="left" w:pos="426"/>
        </w:tabs>
        <w:spacing w:after="0"/>
        <w:ind w:left="420" w:hanging="420"/>
        <w:jc w:val="both"/>
        <w:rPr>
          <w:rFonts w:asciiTheme="minorHAnsi" w:hAnsiTheme="minorHAnsi" w:cstheme="minorHAnsi"/>
        </w:rPr>
      </w:pPr>
      <w:r w:rsidRPr="003D6ACC">
        <w:rPr>
          <w:rFonts w:asciiTheme="minorHAnsi" w:hAnsiTheme="minorHAnsi" w:cstheme="minorHAnsi"/>
        </w:rPr>
        <w:t xml:space="preserve">Smluvní pokuta je splatná </w:t>
      </w:r>
      <w:r w:rsidR="00D97DCC" w:rsidRPr="003D6ACC">
        <w:rPr>
          <w:rFonts w:asciiTheme="minorHAnsi" w:hAnsiTheme="minorHAnsi" w:cstheme="minorHAnsi"/>
        </w:rPr>
        <w:t>den následující po dni, ve kterém nastala skutečnost rozhodná pro vznik nároku na její úhradu</w:t>
      </w:r>
      <w:r w:rsidRPr="003D6ACC">
        <w:rPr>
          <w:rFonts w:asciiTheme="minorHAnsi" w:hAnsiTheme="minorHAnsi" w:cstheme="minorHAnsi"/>
        </w:rPr>
        <w:t>. Dnem splatnosti se rozumí den připsání příslušné částky na účet kupujícího.</w:t>
      </w:r>
    </w:p>
    <w:p w14:paraId="69A1F906" w14:textId="77777777" w:rsidR="00E5748A" w:rsidRPr="003D6ACC" w:rsidRDefault="00E5748A" w:rsidP="001E1244">
      <w:pPr>
        <w:spacing w:after="0"/>
        <w:rPr>
          <w:rFonts w:asciiTheme="minorHAnsi" w:hAnsiTheme="minorHAnsi" w:cstheme="minorHAnsi"/>
        </w:rPr>
      </w:pPr>
    </w:p>
    <w:p w14:paraId="695DE184" w14:textId="22E91682" w:rsidR="00F176D0" w:rsidRPr="003D6ACC" w:rsidRDefault="00F176D0" w:rsidP="00D97DCC">
      <w:pPr>
        <w:numPr>
          <w:ilvl w:val="0"/>
          <w:numId w:val="18"/>
        </w:numPr>
        <w:spacing w:after="120"/>
        <w:ind w:left="360" w:hanging="284"/>
        <w:jc w:val="center"/>
        <w:rPr>
          <w:rFonts w:asciiTheme="minorHAnsi" w:hAnsiTheme="minorHAnsi" w:cstheme="minorHAnsi"/>
          <w:b/>
          <w:bCs/>
        </w:rPr>
      </w:pPr>
      <w:bookmarkStart w:id="1" w:name="_Hlk71265431"/>
      <w:r w:rsidRPr="003D6ACC">
        <w:rPr>
          <w:rFonts w:asciiTheme="minorHAnsi" w:hAnsiTheme="minorHAnsi" w:cstheme="minorHAnsi"/>
          <w:b/>
          <w:bCs/>
        </w:rPr>
        <w:t xml:space="preserve">Sociální a environmentální odpovědnost, inovace </w:t>
      </w:r>
    </w:p>
    <w:p w14:paraId="51A16D7A" w14:textId="77777777"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CC87325" w14:textId="77777777"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30F64083" w14:textId="371269CA"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215B4FB" w14:textId="029800C5"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45CD07C1" w14:textId="1C624A6E"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Pokud se kupující dozví, že prodávající nebo jeho poddodavatelé nesplňují výše uveden</w:t>
      </w:r>
      <w:r w:rsidR="00580E74" w:rsidRPr="003D6ACC">
        <w:rPr>
          <w:rFonts w:asciiTheme="minorHAnsi" w:hAnsiTheme="minorHAnsi" w:cstheme="minorHAnsi"/>
        </w:rPr>
        <w:t>é</w:t>
      </w:r>
      <w:r w:rsidRPr="003D6ACC">
        <w:rPr>
          <w:rFonts w:asciiTheme="minorHAnsi" w:hAnsiTheme="minorHAnsi" w:cstheme="minorHAnsi"/>
        </w:rPr>
        <w:t>, je prodávající povinen tyto nedostatky napravit a dokončit plnění dle smlouvy v souladu s těmito požadavky. Jakékoli potenciální náklady spojené s touto povinností jsou nákladem prodávajícího.</w:t>
      </w:r>
    </w:p>
    <w:p w14:paraId="65AF59A4" w14:textId="3070BFDA" w:rsidR="00F176D0" w:rsidRPr="003D6ACC" w:rsidRDefault="00F176D0" w:rsidP="00F176D0">
      <w:pPr>
        <w:pStyle w:val="normlnimp2"/>
        <w:numPr>
          <w:ilvl w:val="0"/>
          <w:numId w:val="30"/>
        </w:numPr>
        <w:spacing w:before="0" w:beforeAutospacing="0" w:after="0" w:afterAutospacing="0" w:line="276" w:lineRule="auto"/>
        <w:ind w:left="436"/>
        <w:jc w:val="both"/>
        <w:rPr>
          <w:rFonts w:asciiTheme="minorHAnsi" w:hAnsiTheme="minorHAnsi" w:cstheme="minorHAnsi"/>
        </w:rPr>
      </w:pPr>
      <w:r w:rsidRPr="003D6ACC">
        <w:rPr>
          <w:rFonts w:asciiTheme="minorHAnsi" w:hAnsiTheme="minorHAnsi" w:cstheme="minorHAnsi"/>
        </w:rPr>
        <w:t>Prodávající se zavazuje dodržovat veškeré pracovněprávní předpisy, předpisy týkající se bezpečnosti a ochrany zdraví při práci, jakož i předpisy související s ochranou životního prostředí. V případě zjištění porušení povinnost</w:t>
      </w:r>
      <w:r w:rsidR="00E4468F" w:rsidRPr="003D6ACC">
        <w:rPr>
          <w:rFonts w:asciiTheme="minorHAnsi" w:hAnsiTheme="minorHAnsi" w:cstheme="minorHAnsi"/>
        </w:rPr>
        <w:t xml:space="preserve">í dle tohoto článku se prodávající zavazuje uhradit kupujícímu smluvní pokutu </w:t>
      </w:r>
      <w:r w:rsidRPr="003D6ACC">
        <w:rPr>
          <w:rFonts w:asciiTheme="minorHAnsi" w:hAnsiTheme="minorHAnsi" w:cstheme="minorHAnsi"/>
        </w:rPr>
        <w:t xml:space="preserve">ve výši </w:t>
      </w:r>
      <w:r w:rsidR="00735B0C" w:rsidRPr="003D6ACC">
        <w:rPr>
          <w:rFonts w:asciiTheme="minorHAnsi" w:hAnsiTheme="minorHAnsi" w:cstheme="minorHAnsi"/>
        </w:rPr>
        <w:t>50.000, -</w:t>
      </w:r>
      <w:r w:rsidRPr="003D6ACC">
        <w:rPr>
          <w:rFonts w:asciiTheme="minorHAnsi" w:hAnsiTheme="minorHAnsi" w:cstheme="minorHAnsi"/>
        </w:rPr>
        <w:t xml:space="preserve"> Kč, a to za každý jednotlivý případ takovéhoto porušení.</w:t>
      </w:r>
    </w:p>
    <w:bookmarkEnd w:id="1"/>
    <w:p w14:paraId="42B3992B" w14:textId="77777777" w:rsidR="00F176D0" w:rsidRPr="003D6ACC" w:rsidRDefault="00F176D0" w:rsidP="00F176D0">
      <w:pPr>
        <w:spacing w:after="0"/>
        <w:jc w:val="center"/>
        <w:rPr>
          <w:rFonts w:asciiTheme="minorHAnsi" w:hAnsiTheme="minorHAnsi" w:cstheme="minorHAnsi"/>
          <w:b/>
        </w:rPr>
      </w:pPr>
    </w:p>
    <w:p w14:paraId="4753FE0E" w14:textId="742CD776" w:rsidR="003F101F" w:rsidRPr="003D6ACC" w:rsidRDefault="003F101F" w:rsidP="003F101F">
      <w:pPr>
        <w:numPr>
          <w:ilvl w:val="0"/>
          <w:numId w:val="18"/>
        </w:numPr>
        <w:spacing w:after="0"/>
        <w:ind w:left="284" w:hanging="284"/>
        <w:jc w:val="center"/>
        <w:rPr>
          <w:rFonts w:asciiTheme="minorHAnsi" w:hAnsiTheme="minorHAnsi" w:cstheme="minorHAnsi"/>
          <w:b/>
        </w:rPr>
      </w:pPr>
      <w:r w:rsidRPr="003D6ACC">
        <w:rPr>
          <w:rFonts w:asciiTheme="minorHAnsi" w:hAnsiTheme="minorHAnsi" w:cstheme="minorHAnsi"/>
          <w:b/>
        </w:rPr>
        <w:t>Závěrečná ustanovení</w:t>
      </w:r>
    </w:p>
    <w:p w14:paraId="7C463985" w14:textId="77777777" w:rsidR="003F101F" w:rsidRPr="003D6ACC" w:rsidRDefault="003F101F" w:rsidP="003F101F">
      <w:pPr>
        <w:spacing w:after="0"/>
        <w:rPr>
          <w:rFonts w:asciiTheme="minorHAnsi" w:hAnsiTheme="minorHAnsi" w:cstheme="minorHAnsi"/>
          <w:lang w:eastAsia="x-none"/>
        </w:rPr>
      </w:pPr>
    </w:p>
    <w:p w14:paraId="2D19ACBD" w14:textId="77777777" w:rsidR="003F101F" w:rsidRPr="003D6ACC"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Tato smlouva nabývá </w:t>
      </w:r>
      <w:r w:rsidR="00011D22" w:rsidRPr="003D6ACC">
        <w:rPr>
          <w:rFonts w:asciiTheme="minorHAnsi" w:hAnsiTheme="minorHAnsi" w:cstheme="minorHAnsi"/>
          <w:sz w:val="22"/>
          <w:szCs w:val="22"/>
        </w:rPr>
        <w:t xml:space="preserve">platnosti </w:t>
      </w:r>
      <w:r w:rsidRPr="003D6ACC">
        <w:rPr>
          <w:rFonts w:asciiTheme="minorHAnsi" w:hAnsiTheme="minorHAnsi" w:cstheme="minorHAnsi"/>
          <w:sz w:val="22"/>
          <w:szCs w:val="22"/>
        </w:rPr>
        <w:t>okamžikem jejího podpisu poslední smluvní stranou</w:t>
      </w:r>
      <w:r w:rsidR="00011D22" w:rsidRPr="003D6ACC">
        <w:rPr>
          <w:rFonts w:asciiTheme="minorHAnsi" w:hAnsiTheme="minorHAnsi" w:cstheme="minorHAnsi"/>
          <w:sz w:val="22"/>
          <w:szCs w:val="22"/>
        </w:rPr>
        <w:t xml:space="preserve"> a účinnosti dnem uveřejnění v registru smluv podle zákona </w:t>
      </w:r>
      <w:r w:rsidR="001529EE" w:rsidRPr="003D6ACC">
        <w:rPr>
          <w:rFonts w:asciiTheme="minorHAnsi" w:hAnsiTheme="minorHAnsi" w:cstheme="minorHAnsi"/>
          <w:sz w:val="22"/>
          <w:szCs w:val="22"/>
        </w:rPr>
        <w:t xml:space="preserve">č. </w:t>
      </w:r>
      <w:r w:rsidR="00011D22" w:rsidRPr="003D6ACC">
        <w:rPr>
          <w:rFonts w:asciiTheme="minorHAnsi" w:hAnsiTheme="minorHAnsi" w:cstheme="minorHAnsi"/>
          <w:sz w:val="22"/>
          <w:szCs w:val="22"/>
        </w:rPr>
        <w:t>340/2015 Sb.</w:t>
      </w:r>
    </w:p>
    <w:p w14:paraId="4D04873B" w14:textId="7A8789E2" w:rsidR="003F101F" w:rsidRPr="003D6ACC"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87761C" w:rsidRPr="003D6ACC">
        <w:rPr>
          <w:rFonts w:asciiTheme="minorHAnsi" w:hAnsiTheme="minorHAnsi" w:cstheme="minorHAnsi"/>
          <w:sz w:val="22"/>
          <w:szCs w:val="22"/>
        </w:rPr>
        <w:t>zařízení</w:t>
      </w:r>
      <w:r w:rsidRPr="003D6ACC">
        <w:rPr>
          <w:rFonts w:asciiTheme="minorHAnsi" w:hAnsiTheme="minorHAnsi" w:cstheme="minorHAnsi"/>
          <w:sz w:val="22"/>
          <w:szCs w:val="22"/>
        </w:rPr>
        <w:t xml:space="preserve"> nebo služeb z veřejných výdajů. </w:t>
      </w:r>
    </w:p>
    <w:p w14:paraId="41C4C198" w14:textId="77777777" w:rsidR="003F101F" w:rsidRPr="003D6ACC"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3D6ACC"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77777777" w:rsidR="003F101F" w:rsidRPr="003D6ACC"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1F7D75D" w14:textId="77777777" w:rsidR="003F101F" w:rsidRPr="003D6ACC"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3D6ACC">
          <w:rPr>
            <w:rFonts w:asciiTheme="minorHAnsi" w:hAnsiTheme="minorHAnsi" w:cstheme="minorHAnsi"/>
            <w:sz w:val="22"/>
            <w:szCs w:val="22"/>
          </w:rPr>
          <w:t>1 a</w:t>
        </w:r>
      </w:smartTag>
      <w:r w:rsidRPr="003D6ACC">
        <w:rPr>
          <w:rFonts w:asciiTheme="minorHAnsi" w:hAnsiTheme="minorHAnsi" w:cstheme="minorHAnsi"/>
          <w:sz w:val="22"/>
          <w:szCs w:val="22"/>
        </w:rPr>
        <w:t xml:space="preserve"> § 1766 občanského zákoníku na svůj smluvní vztah založený touto smlouvou.</w:t>
      </w:r>
    </w:p>
    <w:p w14:paraId="0C0DE90C" w14:textId="13746113" w:rsidR="003F101F" w:rsidRPr="003D6ACC"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w:t>
      </w:r>
      <w:r w:rsidR="003C03B8" w:rsidRPr="003D6ACC">
        <w:rPr>
          <w:rFonts w:asciiTheme="minorHAnsi" w:hAnsiTheme="minorHAnsi" w:cstheme="minorHAnsi"/>
          <w:sz w:val="22"/>
          <w:szCs w:val="22"/>
        </w:rPr>
        <w:t>svého účelu</w:t>
      </w:r>
      <w:r w:rsidRPr="003D6ACC">
        <w:rPr>
          <w:rFonts w:asciiTheme="minorHAnsi" w:hAnsiTheme="minorHAnsi" w:cstheme="minorHAnsi"/>
          <w:sz w:val="22"/>
          <w:szCs w:val="22"/>
        </w:rPr>
        <w:t xml:space="preserve">. Smluvní strany </w:t>
      </w:r>
      <w:r w:rsidRPr="003D6ACC">
        <w:rPr>
          <w:rFonts w:asciiTheme="minorHAnsi" w:hAnsiTheme="minorHAnsi" w:cstheme="minorHAnsi"/>
          <w:sz w:val="22"/>
          <w:szCs w:val="22"/>
        </w:rPr>
        <w:lastRenderedPageBreak/>
        <w:t>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3D6ACC"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C21960D" w14:textId="1955F801" w:rsidR="003F101F" w:rsidRPr="003D6ACC" w:rsidRDefault="003F101F" w:rsidP="006B15ED">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3D6ACC">
        <w:rPr>
          <w:rFonts w:asciiTheme="minorHAnsi" w:eastAsia="Times New Roman" w:hAnsiTheme="minorHAnsi" w:cstheme="minorHAnsi"/>
          <w:lang w:eastAsia="cs-CZ"/>
        </w:rPr>
        <w:t>Smluvní strany souhlasí se zveřejněním této smlouvy, případných dodatků uzavřených k této smlouvě a dalších smluv na tuto smlouvu navazujících, jakož i se zveřejněním dalších aspektů tohoto smluvního vztahu podle § 5 odst. 1 zákona 340/2015 Sb. o registru smluv v centrálním registru smluv a s poskytnutím informací o smlouvě v rozsahu stanoveném zákonem o svobodném přístupu k informacím.</w:t>
      </w:r>
      <w:r w:rsidR="006B15ED" w:rsidRPr="003D6ACC">
        <w:rPr>
          <w:rFonts w:asciiTheme="minorHAnsi" w:eastAsia="Times New Roman" w:hAnsiTheme="minorHAnsi" w:cstheme="minorHAnsi"/>
          <w:lang w:eastAsia="cs-CZ"/>
        </w:rPr>
        <w:t xml:space="preserve"> </w:t>
      </w:r>
      <w:r w:rsidR="006B15ED" w:rsidRPr="003D6ACC">
        <w:rPr>
          <w:rFonts w:asciiTheme="minorHAnsi" w:hAnsiTheme="minorHAnsi" w:cstheme="minorHAnsi"/>
        </w:rPr>
        <w:t>Uveřejnění v registru smluv včetně uvedení metadat provede Nemocnice Znojmo.</w:t>
      </w:r>
    </w:p>
    <w:p w14:paraId="1F862EB1" w14:textId="77777777" w:rsidR="003F101F" w:rsidRPr="003D6ACC"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3D6ACC">
        <w:rPr>
          <w:rFonts w:asciiTheme="minorHAnsi" w:hAnsiTheme="minorHAnsi" w:cstheme="minorHAnsi"/>
        </w:rPr>
        <w:t>Změna nebo doplnění smlouvy může být uskutečněna pouze písemným dodatkem k této smlouvě podepsaným oběma smluvními stranami.</w:t>
      </w:r>
    </w:p>
    <w:p w14:paraId="79B9F817" w14:textId="53B91E67" w:rsidR="003F101F" w:rsidRPr="003D6ACC"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 xml:space="preserve">Smlouva bude vyhotovena ve </w:t>
      </w:r>
      <w:r w:rsidR="00E4468F" w:rsidRPr="003D6ACC">
        <w:rPr>
          <w:rFonts w:asciiTheme="minorHAnsi" w:hAnsiTheme="minorHAnsi" w:cstheme="minorHAnsi"/>
          <w:sz w:val="22"/>
          <w:szCs w:val="22"/>
        </w:rPr>
        <w:t xml:space="preserve">dvou </w:t>
      </w:r>
      <w:r w:rsidRPr="003D6ACC">
        <w:rPr>
          <w:rFonts w:asciiTheme="minorHAnsi" w:hAnsiTheme="minorHAnsi" w:cstheme="minorHAnsi"/>
          <w:sz w:val="22"/>
          <w:szCs w:val="22"/>
        </w:rPr>
        <w:t xml:space="preserve">vyhotoveních, z nichž každá smluvní strana obdrží po </w:t>
      </w:r>
      <w:r w:rsidR="00E4468F" w:rsidRPr="003D6ACC">
        <w:rPr>
          <w:rFonts w:asciiTheme="minorHAnsi" w:hAnsiTheme="minorHAnsi" w:cstheme="minorHAnsi"/>
          <w:sz w:val="22"/>
          <w:szCs w:val="22"/>
        </w:rPr>
        <w:t xml:space="preserve">jednom </w:t>
      </w:r>
      <w:r w:rsidRPr="003D6ACC">
        <w:rPr>
          <w:rFonts w:asciiTheme="minorHAnsi" w:hAnsiTheme="minorHAnsi" w:cstheme="minorHAnsi"/>
          <w:sz w:val="22"/>
          <w:szCs w:val="22"/>
        </w:rPr>
        <w:t>exemplář</w:t>
      </w:r>
      <w:r w:rsidR="00E4468F" w:rsidRPr="003D6ACC">
        <w:rPr>
          <w:rFonts w:asciiTheme="minorHAnsi" w:hAnsiTheme="minorHAnsi" w:cstheme="minorHAnsi"/>
          <w:sz w:val="22"/>
          <w:szCs w:val="22"/>
        </w:rPr>
        <w:t>i</w:t>
      </w:r>
      <w:r w:rsidRPr="003D6ACC">
        <w:rPr>
          <w:rFonts w:asciiTheme="minorHAnsi" w:hAnsiTheme="minorHAnsi" w:cstheme="minorHAnsi"/>
          <w:sz w:val="22"/>
          <w:szCs w:val="22"/>
        </w:rPr>
        <w:t xml:space="preserve">. </w:t>
      </w:r>
    </w:p>
    <w:p w14:paraId="6E6F889B" w14:textId="77777777" w:rsidR="003F101F" w:rsidRPr="003D6ACC"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3D6ACC">
        <w:rPr>
          <w:rFonts w:asciiTheme="minorHAnsi" w:hAnsiTheme="minorHAnsi" w:cstheme="minorHAnsi"/>
          <w:sz w:val="22"/>
          <w:szCs w:val="22"/>
        </w:rPr>
        <w:t>Nedílnou součástí této smlouvy jsou její přílohy:</w:t>
      </w:r>
    </w:p>
    <w:p w14:paraId="2F059FDC" w14:textId="77777777" w:rsidR="006C08BE" w:rsidRPr="003D6ACC" w:rsidRDefault="006C08BE" w:rsidP="003F101F">
      <w:pPr>
        <w:pStyle w:val="Smlouva-slo"/>
        <w:widowControl w:val="0"/>
        <w:spacing w:before="0" w:line="276" w:lineRule="auto"/>
        <w:ind w:firstLine="426"/>
        <w:rPr>
          <w:rFonts w:asciiTheme="minorHAnsi" w:hAnsiTheme="minorHAnsi" w:cstheme="minorHAnsi"/>
          <w:sz w:val="22"/>
          <w:szCs w:val="22"/>
        </w:rPr>
      </w:pPr>
    </w:p>
    <w:p w14:paraId="5D4108F0" w14:textId="2F7B7A0A" w:rsidR="003F101F" w:rsidRPr="003D6ACC" w:rsidRDefault="003F101F" w:rsidP="003F101F">
      <w:pPr>
        <w:pStyle w:val="Smlouva-slo"/>
        <w:widowControl w:val="0"/>
        <w:spacing w:before="0" w:line="276" w:lineRule="auto"/>
        <w:ind w:firstLine="426"/>
        <w:rPr>
          <w:rFonts w:asciiTheme="minorHAnsi" w:hAnsiTheme="minorHAnsi" w:cstheme="minorHAnsi"/>
          <w:sz w:val="22"/>
          <w:szCs w:val="22"/>
        </w:rPr>
      </w:pPr>
      <w:r w:rsidRPr="003D6ACC">
        <w:rPr>
          <w:rFonts w:asciiTheme="minorHAnsi" w:hAnsiTheme="minorHAnsi" w:cstheme="minorHAnsi"/>
          <w:sz w:val="22"/>
          <w:szCs w:val="22"/>
        </w:rPr>
        <w:t>Příloha č. 1 – Specifikace předmětu plnění</w:t>
      </w:r>
    </w:p>
    <w:p w14:paraId="37FDDE7B" w14:textId="50030F52" w:rsidR="006C08BE" w:rsidRPr="003D6ACC" w:rsidRDefault="006C08BE" w:rsidP="006C08BE">
      <w:pPr>
        <w:pStyle w:val="Smlouva-slo"/>
        <w:widowControl w:val="0"/>
        <w:spacing w:before="0" w:line="276" w:lineRule="auto"/>
        <w:ind w:firstLine="426"/>
        <w:rPr>
          <w:rFonts w:asciiTheme="minorHAnsi" w:hAnsiTheme="minorHAnsi" w:cstheme="minorHAnsi"/>
          <w:sz w:val="22"/>
          <w:szCs w:val="22"/>
        </w:rPr>
      </w:pPr>
      <w:r w:rsidRPr="003D6ACC">
        <w:rPr>
          <w:rFonts w:asciiTheme="minorHAnsi" w:hAnsiTheme="minorHAnsi" w:cstheme="minorHAnsi"/>
          <w:sz w:val="22"/>
          <w:szCs w:val="22"/>
        </w:rPr>
        <w:t xml:space="preserve">Příloha č. 2 </w:t>
      </w:r>
      <w:r w:rsidR="006556A6" w:rsidRPr="003D6ACC">
        <w:rPr>
          <w:rFonts w:asciiTheme="minorHAnsi" w:hAnsiTheme="minorHAnsi" w:cstheme="minorHAnsi"/>
          <w:sz w:val="22"/>
          <w:szCs w:val="22"/>
        </w:rPr>
        <w:t xml:space="preserve">– </w:t>
      </w:r>
      <w:r w:rsidRPr="003D6ACC">
        <w:rPr>
          <w:rFonts w:asciiTheme="minorHAnsi" w:hAnsiTheme="minorHAnsi" w:cstheme="minorHAnsi"/>
          <w:sz w:val="22"/>
          <w:szCs w:val="22"/>
        </w:rPr>
        <w:t xml:space="preserve">pravidla pro připojení nových technologií a vzdálenou správu </w:t>
      </w:r>
    </w:p>
    <w:p w14:paraId="12750CDF" w14:textId="77777777" w:rsidR="006C08BE" w:rsidRPr="003D6ACC" w:rsidRDefault="006C08BE" w:rsidP="001E1244">
      <w:pPr>
        <w:pStyle w:val="Smlouva-slo"/>
        <w:widowControl w:val="0"/>
        <w:spacing w:before="0" w:line="276" w:lineRule="auto"/>
        <w:rPr>
          <w:rFonts w:asciiTheme="minorHAnsi" w:hAnsiTheme="minorHAnsi" w:cstheme="minorHAnsi"/>
          <w:sz w:val="22"/>
          <w:szCs w:val="22"/>
        </w:rPr>
      </w:pPr>
    </w:p>
    <w:p w14:paraId="2741DEF1" w14:textId="3DAD06C9" w:rsidR="002854FB" w:rsidRPr="003D6ACC" w:rsidRDefault="002854FB" w:rsidP="002854FB">
      <w:pPr>
        <w:tabs>
          <w:tab w:val="center" w:pos="1620"/>
        </w:tabs>
        <w:rPr>
          <w:rFonts w:asciiTheme="minorHAnsi" w:hAnsiTheme="minorHAnsi" w:cstheme="minorHAnsi"/>
        </w:rPr>
      </w:pPr>
      <w:r w:rsidRPr="003D6ACC">
        <w:rPr>
          <w:rFonts w:asciiTheme="minorHAnsi" w:hAnsiTheme="minorHAnsi" w:cstheme="minorHAnsi"/>
        </w:rPr>
        <w:t xml:space="preserve">V                        dne: </w:t>
      </w:r>
      <w:r w:rsidRPr="003D6ACC">
        <w:rPr>
          <w:rFonts w:asciiTheme="minorHAnsi" w:hAnsiTheme="minorHAnsi" w:cstheme="minorHAnsi"/>
        </w:rPr>
        <w:tab/>
      </w:r>
      <w:r w:rsidRPr="003D6ACC">
        <w:rPr>
          <w:rFonts w:asciiTheme="minorHAnsi" w:hAnsiTheme="minorHAnsi" w:cstheme="minorHAnsi"/>
        </w:rPr>
        <w:tab/>
        <w:t xml:space="preserve">                                  </w:t>
      </w:r>
      <w:r w:rsidR="0074586A" w:rsidRPr="003D6ACC">
        <w:rPr>
          <w:rFonts w:asciiTheme="minorHAnsi" w:hAnsiTheme="minorHAnsi" w:cstheme="minorHAnsi"/>
        </w:rPr>
        <w:tab/>
      </w:r>
      <w:r w:rsidR="00F12AE1" w:rsidRPr="003D6ACC">
        <w:rPr>
          <w:rFonts w:asciiTheme="minorHAnsi" w:hAnsiTheme="minorHAnsi" w:cstheme="minorHAnsi"/>
        </w:rPr>
        <w:t xml:space="preserve">             </w:t>
      </w:r>
      <w:r w:rsidRPr="003D6ACC">
        <w:rPr>
          <w:rFonts w:asciiTheme="minorHAnsi" w:hAnsiTheme="minorHAnsi" w:cstheme="minorHAnsi"/>
        </w:rPr>
        <w:t xml:space="preserve"> Ve Znojmě dne:</w:t>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r>
      <w:r w:rsidRPr="003D6ACC">
        <w:rPr>
          <w:rFonts w:asciiTheme="minorHAnsi" w:hAnsiTheme="minorHAnsi" w:cstheme="minorHAnsi"/>
        </w:rPr>
        <w:tab/>
      </w:r>
    </w:p>
    <w:p w14:paraId="31EA2A02" w14:textId="77777777" w:rsidR="00F12AE1" w:rsidRPr="003D6ACC" w:rsidRDefault="00F12AE1" w:rsidP="002854FB">
      <w:pPr>
        <w:tabs>
          <w:tab w:val="center" w:pos="1620"/>
        </w:tabs>
        <w:rPr>
          <w:rFonts w:asciiTheme="minorHAnsi" w:hAnsiTheme="minorHAnsi" w:cstheme="minorHAnsi"/>
        </w:rPr>
      </w:pPr>
    </w:p>
    <w:p w14:paraId="25127A7A" w14:textId="77777777" w:rsidR="002854FB" w:rsidRPr="003D6ACC" w:rsidRDefault="002854FB" w:rsidP="002854FB">
      <w:pPr>
        <w:rPr>
          <w:rFonts w:asciiTheme="minorHAnsi" w:hAnsiTheme="minorHAnsi" w:cstheme="minorHAnsi"/>
        </w:rPr>
      </w:pPr>
    </w:p>
    <w:p w14:paraId="03027011" w14:textId="3EBEF4F2" w:rsidR="002854FB" w:rsidRPr="003D6ACC" w:rsidRDefault="002854FB" w:rsidP="002854FB">
      <w:pPr>
        <w:rPr>
          <w:rFonts w:asciiTheme="minorHAnsi" w:hAnsiTheme="minorHAnsi" w:cstheme="minorHAnsi"/>
        </w:rPr>
      </w:pPr>
      <w:r w:rsidRPr="003D6ACC">
        <w:rPr>
          <w:rFonts w:asciiTheme="minorHAnsi" w:hAnsiTheme="minorHAnsi" w:cstheme="minorHAnsi"/>
        </w:rPr>
        <w:t xml:space="preserve">…………………………………………                   </w:t>
      </w:r>
      <w:r w:rsidR="0074586A" w:rsidRPr="003D6ACC">
        <w:rPr>
          <w:rFonts w:asciiTheme="minorHAnsi" w:hAnsiTheme="minorHAnsi" w:cstheme="minorHAnsi"/>
        </w:rPr>
        <w:tab/>
      </w:r>
      <w:r w:rsidR="0074586A" w:rsidRPr="003D6ACC">
        <w:rPr>
          <w:rFonts w:asciiTheme="minorHAnsi" w:hAnsiTheme="minorHAnsi" w:cstheme="minorHAnsi"/>
        </w:rPr>
        <w:tab/>
      </w:r>
      <w:r w:rsidR="0074586A" w:rsidRPr="003D6ACC">
        <w:rPr>
          <w:rFonts w:asciiTheme="minorHAnsi" w:hAnsiTheme="minorHAnsi" w:cstheme="minorHAnsi"/>
        </w:rPr>
        <w:tab/>
      </w:r>
      <w:r w:rsidR="0074586A" w:rsidRPr="003D6ACC">
        <w:rPr>
          <w:rFonts w:asciiTheme="minorHAnsi" w:hAnsiTheme="minorHAnsi" w:cstheme="minorHAnsi"/>
        </w:rPr>
        <w:tab/>
      </w:r>
      <w:r w:rsidRPr="003D6ACC">
        <w:rPr>
          <w:rFonts w:asciiTheme="minorHAnsi" w:hAnsiTheme="minorHAnsi" w:cstheme="minorHAnsi"/>
        </w:rPr>
        <w:t xml:space="preserve"> …………………………………………</w:t>
      </w:r>
    </w:p>
    <w:p w14:paraId="0F91FF64" w14:textId="4564FAE3" w:rsidR="002854FB" w:rsidRPr="003D6ACC" w:rsidRDefault="002854FB" w:rsidP="002854FB">
      <w:pPr>
        <w:rPr>
          <w:rFonts w:asciiTheme="minorHAnsi" w:hAnsiTheme="minorHAnsi" w:cstheme="minorHAnsi"/>
        </w:rPr>
      </w:pPr>
      <w:r w:rsidRPr="003D6ACC">
        <w:rPr>
          <w:rFonts w:asciiTheme="minorHAnsi" w:hAnsiTheme="minorHAnsi" w:cstheme="minorHAnsi"/>
        </w:rPr>
        <w:t xml:space="preserve">              prodávající</w:t>
      </w:r>
      <w:r w:rsidR="005934C3" w:rsidRPr="003D6ACC">
        <w:rPr>
          <w:rFonts w:asciiTheme="minorHAnsi" w:hAnsiTheme="minorHAnsi" w:cstheme="minorHAnsi"/>
        </w:rPr>
        <w:tab/>
      </w:r>
      <w:r w:rsidR="005934C3" w:rsidRPr="003D6ACC">
        <w:rPr>
          <w:rFonts w:asciiTheme="minorHAnsi" w:hAnsiTheme="minorHAnsi" w:cstheme="minorHAnsi"/>
        </w:rPr>
        <w:tab/>
      </w:r>
      <w:r w:rsidR="005934C3" w:rsidRPr="003D6ACC">
        <w:rPr>
          <w:rFonts w:asciiTheme="minorHAnsi" w:hAnsiTheme="minorHAnsi" w:cstheme="minorHAnsi"/>
        </w:rPr>
        <w:tab/>
      </w:r>
      <w:r w:rsidR="005934C3" w:rsidRPr="003D6ACC">
        <w:rPr>
          <w:rFonts w:asciiTheme="minorHAnsi" w:hAnsiTheme="minorHAnsi" w:cstheme="minorHAnsi"/>
        </w:rPr>
        <w:tab/>
      </w:r>
      <w:r w:rsidR="005934C3" w:rsidRPr="003D6ACC">
        <w:rPr>
          <w:rFonts w:asciiTheme="minorHAnsi" w:hAnsiTheme="minorHAnsi" w:cstheme="minorHAnsi"/>
        </w:rPr>
        <w:tab/>
      </w:r>
      <w:r w:rsidR="0074586A" w:rsidRPr="003D6ACC">
        <w:rPr>
          <w:rFonts w:asciiTheme="minorHAnsi" w:hAnsiTheme="minorHAnsi" w:cstheme="minorHAnsi"/>
        </w:rPr>
        <w:tab/>
      </w:r>
      <w:r w:rsidR="0074586A" w:rsidRPr="003D6ACC">
        <w:rPr>
          <w:rFonts w:asciiTheme="minorHAnsi" w:hAnsiTheme="minorHAnsi" w:cstheme="minorHAnsi"/>
        </w:rPr>
        <w:tab/>
      </w:r>
      <w:r w:rsidRPr="003D6ACC">
        <w:rPr>
          <w:rFonts w:asciiTheme="minorHAnsi" w:hAnsiTheme="minorHAnsi" w:cstheme="minorHAnsi"/>
        </w:rPr>
        <w:t>kupující</w:t>
      </w:r>
    </w:p>
    <w:p w14:paraId="39F2A4E4" w14:textId="376137BA" w:rsidR="00C56A5A" w:rsidRPr="003D6ACC" w:rsidRDefault="002C2171" w:rsidP="0007059C">
      <w:pPr>
        <w:pStyle w:val="Smlouva-slo"/>
        <w:widowControl w:val="0"/>
        <w:spacing w:before="0" w:line="276" w:lineRule="auto"/>
        <w:rPr>
          <w:rFonts w:asciiTheme="minorHAnsi" w:hAnsiTheme="minorHAnsi" w:cstheme="minorHAnsi"/>
          <w:b/>
          <w:sz w:val="22"/>
          <w:szCs w:val="22"/>
          <w:u w:val="single"/>
        </w:rPr>
      </w:pPr>
      <w:r w:rsidRPr="003D6ACC">
        <w:rPr>
          <w:rFonts w:asciiTheme="minorHAnsi" w:hAnsiTheme="minorHAnsi" w:cstheme="minorHAnsi"/>
          <w:b/>
          <w:sz w:val="22"/>
          <w:szCs w:val="22"/>
          <w:u w:val="single"/>
        </w:rPr>
        <w:br w:type="page"/>
      </w:r>
      <w:r w:rsidR="002854FB" w:rsidRPr="003D6ACC">
        <w:rPr>
          <w:rFonts w:asciiTheme="minorHAnsi" w:hAnsiTheme="minorHAnsi" w:cstheme="minorHAnsi"/>
          <w:b/>
          <w:sz w:val="22"/>
          <w:szCs w:val="22"/>
          <w:u w:val="single"/>
        </w:rPr>
        <w:lastRenderedPageBreak/>
        <w:t>Příloha č. 1</w:t>
      </w:r>
      <w:r w:rsidR="0007059C" w:rsidRPr="003D6ACC">
        <w:rPr>
          <w:rFonts w:asciiTheme="minorHAnsi" w:hAnsiTheme="minorHAnsi" w:cstheme="minorHAnsi"/>
          <w:b/>
          <w:sz w:val="22"/>
          <w:szCs w:val="22"/>
          <w:u w:val="single"/>
        </w:rPr>
        <w:t xml:space="preserve"> </w:t>
      </w:r>
      <w:r w:rsidR="002854FB" w:rsidRPr="003D6ACC">
        <w:rPr>
          <w:rFonts w:asciiTheme="minorHAnsi" w:hAnsiTheme="minorHAnsi" w:cstheme="minorHAnsi"/>
          <w:b/>
          <w:sz w:val="22"/>
          <w:szCs w:val="22"/>
          <w:u w:val="single"/>
        </w:rPr>
        <w:t>Specifikace předmětu plnění</w:t>
      </w:r>
    </w:p>
    <w:p w14:paraId="6A9A3FEB" w14:textId="5DC754B8" w:rsidR="00752A70" w:rsidRPr="003D6ACC" w:rsidRDefault="00752A70" w:rsidP="0007059C">
      <w:pPr>
        <w:pStyle w:val="Smlouva-slo"/>
        <w:widowControl w:val="0"/>
        <w:spacing w:before="0" w:line="276" w:lineRule="auto"/>
        <w:rPr>
          <w:rFonts w:asciiTheme="minorHAnsi" w:hAnsiTheme="minorHAnsi" w:cstheme="minorHAnsi"/>
          <w:i/>
          <w:sz w:val="22"/>
          <w:szCs w:val="22"/>
        </w:rPr>
      </w:pPr>
      <w:r w:rsidRPr="003D6ACC">
        <w:rPr>
          <w:rFonts w:asciiTheme="minorHAnsi" w:hAnsiTheme="minorHAnsi" w:cstheme="minorHAnsi"/>
          <w:i/>
          <w:sz w:val="22"/>
          <w:szCs w:val="22"/>
        </w:rPr>
        <w:t>(vyplní prodávající)</w:t>
      </w:r>
    </w:p>
    <w:p w14:paraId="4309F9AD" w14:textId="70BC2BB9"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DE65C27" w14:textId="096A3F6E"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C100ACB" w14:textId="1E7AF18E"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D9185F6" w14:textId="02CD231C"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12C89CA7" w14:textId="352E5DFB"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ED83036" w14:textId="56BE7323"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353F8A7" w14:textId="277710E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1DD17ABE" w14:textId="085E7D4E"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2BF9C83E" w14:textId="2883C120"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194B0DB" w14:textId="20519F4C"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658E300" w14:textId="4B096046"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1BF3F36" w14:textId="60E8D607"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F67BB75" w14:textId="298F6D71"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E665E24" w14:textId="38367FF8"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1DD80E5C" w14:textId="04AB9AEB"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662E563" w14:textId="5B06F3C2"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34C24FCA" w14:textId="1D7BCAF5"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3125D2ED" w14:textId="1319913D"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6E57B0B" w14:textId="3CAE4371"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045E15DA" w14:textId="287910D5"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7877D8A" w14:textId="33E7FFE2"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6505864" w14:textId="335BE59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784D0D0" w14:textId="6D4BA369"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09C8E9E9" w14:textId="7BC23F5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66061466" w14:textId="124974A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270E1912" w14:textId="62E4838E"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397CB61" w14:textId="21623E8D"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10679DE" w14:textId="007E20E7"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01C0FCF0" w14:textId="63B42D72"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124064D7" w14:textId="4B693EFB"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1FA209D6" w14:textId="26602ABD"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2545FE3" w14:textId="09EF6F65"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19126B2" w14:textId="78864C8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333F83E" w14:textId="0BC74AC1"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78B74A0" w14:textId="3C0605E7"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4E1D386C" w14:textId="520A6857"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451BB07" w14:textId="7E80EB2F"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32CB5CCA" w14:textId="3EB38ED2"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097AD52D" w14:textId="4850CC61"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5EBD8572" w14:textId="27B548F2"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70BC4048" w14:textId="00FAF83B"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37119C77" w14:textId="39AC6171"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2522F3AF" w14:textId="6ABFE0CB"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01E07D7C" w14:textId="77777777" w:rsidR="00781A06" w:rsidRPr="003D6ACC" w:rsidRDefault="00781A06" w:rsidP="00781A06">
      <w:pPr>
        <w:pStyle w:val="Smlouva-slo"/>
        <w:widowControl w:val="0"/>
        <w:spacing w:before="0" w:line="276" w:lineRule="auto"/>
        <w:rPr>
          <w:rFonts w:asciiTheme="minorHAnsi" w:hAnsiTheme="minorHAnsi" w:cstheme="minorHAnsi"/>
          <w:sz w:val="22"/>
          <w:szCs w:val="22"/>
        </w:rPr>
      </w:pPr>
      <w:r w:rsidRPr="003D6ACC">
        <w:rPr>
          <w:rFonts w:asciiTheme="minorHAnsi" w:hAnsiTheme="minorHAnsi" w:cstheme="minorHAnsi"/>
          <w:b/>
          <w:sz w:val="22"/>
          <w:szCs w:val="22"/>
          <w:u w:val="single"/>
        </w:rPr>
        <w:lastRenderedPageBreak/>
        <w:t>Příloha č. 2 pravidla pro připojení nových technologií a vzdálenou správu</w:t>
      </w:r>
      <w:r w:rsidRPr="003D6ACC">
        <w:rPr>
          <w:rFonts w:asciiTheme="minorHAnsi" w:hAnsiTheme="minorHAnsi" w:cstheme="minorHAnsi"/>
          <w:sz w:val="22"/>
          <w:szCs w:val="22"/>
        </w:rPr>
        <w:t xml:space="preserve"> </w:t>
      </w:r>
    </w:p>
    <w:p w14:paraId="5E1FB7F1" w14:textId="77777777" w:rsidR="00781A06" w:rsidRPr="003D6ACC" w:rsidRDefault="00781A06" w:rsidP="0007059C">
      <w:pPr>
        <w:pStyle w:val="Smlouva-slo"/>
        <w:widowControl w:val="0"/>
        <w:spacing w:before="0" w:line="276" w:lineRule="auto"/>
        <w:rPr>
          <w:rFonts w:asciiTheme="minorHAnsi" w:hAnsiTheme="minorHAnsi" w:cstheme="minorHAnsi"/>
          <w:i/>
          <w:sz w:val="22"/>
          <w:szCs w:val="22"/>
        </w:rPr>
      </w:pPr>
    </w:p>
    <w:p w14:paraId="3FC20252" w14:textId="77777777" w:rsidR="00F11174" w:rsidRDefault="00F11174" w:rsidP="00F11174">
      <w:pPr>
        <w:jc w:val="both"/>
        <w:rPr>
          <w:rFonts w:cs="Calibri"/>
          <w:b/>
          <w:bCs/>
          <w:u w:val="single"/>
        </w:rPr>
      </w:pPr>
      <w:r>
        <w:rPr>
          <w:rFonts w:cs="Calibri"/>
          <w:b/>
          <w:bCs/>
          <w:u w:val="single"/>
        </w:rPr>
        <w:t>Obecná pravidla:</w:t>
      </w:r>
    </w:p>
    <w:p w14:paraId="10DFD3E4"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Technologie musí být dodána jako samostatně funkční celek, veškeré pro chod zařízení potřebné komponenty jako je například HW, SW, middle-ware, licence, SQL databáze a podobně dodá Dodavatel jako součást dodávky</w:t>
      </w:r>
      <w:r>
        <w:rPr>
          <w:rFonts w:cs="Calibri"/>
          <w:lang w:bidi="en-US"/>
        </w:rPr>
        <w:t>.</w:t>
      </w:r>
    </w:p>
    <w:p w14:paraId="75D08BF8" w14:textId="3C17C536"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Instalované technologie nebudou mít přístup na </w:t>
      </w:r>
      <w:r w:rsidR="00957DFE" w:rsidRPr="00B204AE">
        <w:rPr>
          <w:rFonts w:cs="Calibri"/>
          <w:lang w:bidi="en-US"/>
        </w:rPr>
        <w:t>internet</w:t>
      </w:r>
      <w:r w:rsidRPr="00B204AE">
        <w:rPr>
          <w:rFonts w:cs="Calibri"/>
          <w:lang w:bidi="en-US"/>
        </w:rPr>
        <w:t>, s výjimkou vzdálené správy, bude-li požadována</w:t>
      </w:r>
      <w:r>
        <w:rPr>
          <w:rFonts w:cs="Calibri"/>
          <w:lang w:bidi="en-US"/>
        </w:rPr>
        <w:t>.</w:t>
      </w:r>
    </w:p>
    <w:p w14:paraId="5C96A77F"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Instalované technologie budou odděleny od vnitřních počítačových sítí Zadavatele, jedinou výjimkou může být přístup k (vazba na) LIS, NIS či PACS, bude-li požadován a předem dohodnut</w:t>
      </w:r>
      <w:r>
        <w:rPr>
          <w:rFonts w:cs="Calibri"/>
          <w:lang w:bidi="en-US"/>
        </w:rPr>
        <w:t>.</w:t>
      </w:r>
    </w:p>
    <w:p w14:paraId="1AA49D76"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Instalovaným technologiím nebude umožněn přenos dat přes Wi-Fi</w:t>
      </w:r>
      <w:r>
        <w:rPr>
          <w:rFonts w:cs="Calibri"/>
          <w:lang w:bidi="en-US"/>
        </w:rPr>
        <w:t>.</w:t>
      </w:r>
    </w:p>
    <w:p w14:paraId="3839880B"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 rámci dodávek není možné instalovat Wi-Fi AccessPointy, ani provozovat Wi-Fi komunikaci</w:t>
      </w:r>
      <w:r>
        <w:rPr>
          <w:rFonts w:cs="Calibri"/>
          <w:lang w:bidi="en-US"/>
        </w:rPr>
        <w:t>.</w:t>
      </w:r>
    </w:p>
    <w:p w14:paraId="1224CF1D"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U instalace technologie musí být vždy přítomen pracovník OIT Zadavatele. Termín instalace musí být dohodnut s pracovníky OIT Zadavatele alespoň </w:t>
      </w:r>
      <w:r>
        <w:rPr>
          <w:rFonts w:cs="Calibri"/>
          <w:lang w:bidi="en-US"/>
        </w:rPr>
        <w:t>5</w:t>
      </w:r>
      <w:r w:rsidRPr="00B204AE">
        <w:rPr>
          <w:rFonts w:cs="Calibri"/>
          <w:lang w:bidi="en-US"/>
        </w:rPr>
        <w:t xml:space="preserve"> pracovní</w:t>
      </w:r>
      <w:r>
        <w:rPr>
          <w:rFonts w:cs="Calibri"/>
          <w:lang w:bidi="en-US"/>
        </w:rPr>
        <w:t>ch</w:t>
      </w:r>
      <w:r w:rsidRPr="00B204AE">
        <w:rPr>
          <w:rFonts w:cs="Calibri"/>
          <w:lang w:bidi="en-US"/>
        </w:rPr>
        <w:t xml:space="preserve"> dn</w:t>
      </w:r>
      <w:r>
        <w:rPr>
          <w:rFonts w:cs="Calibri"/>
          <w:lang w:bidi="en-US"/>
        </w:rPr>
        <w:t>í</w:t>
      </w:r>
      <w:r w:rsidRPr="00B204AE">
        <w:rPr>
          <w:rFonts w:cs="Calibri"/>
          <w:lang w:bidi="en-US"/>
        </w:rPr>
        <w:t xml:space="preserve"> předem</w:t>
      </w:r>
      <w:r>
        <w:rPr>
          <w:rFonts w:cs="Calibri"/>
          <w:lang w:bidi="en-US"/>
        </w:rPr>
        <w:t>.</w:t>
      </w:r>
    </w:p>
    <w:p w14:paraId="292A3918"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Bude-li součástí dodávky nestandardní technologie, např. HW USB klíč, bude tato technologie (zařízení) provozována plně v režii dodavatele. </w:t>
      </w:r>
    </w:p>
    <w:p w14:paraId="53DD11FA"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Servery Dodavatelů je možno umístit do nemocniční serverovny, v takovém případě musí být splněny následující podmínky: </w:t>
      </w:r>
    </w:p>
    <w:p w14:paraId="63078FDD" w14:textId="77777777" w:rsidR="00F11174" w:rsidRDefault="00F11174" w:rsidP="00F11174">
      <w:pPr>
        <w:pStyle w:val="Odstavecseseznamem"/>
        <w:numPr>
          <w:ilvl w:val="1"/>
          <w:numId w:val="36"/>
        </w:numPr>
        <w:spacing w:after="0" w:line="240" w:lineRule="auto"/>
        <w:contextualSpacing/>
        <w:jc w:val="both"/>
        <w:rPr>
          <w:rFonts w:cs="Calibri"/>
        </w:rPr>
      </w:pPr>
      <w:r w:rsidRPr="00B204AE">
        <w:rPr>
          <w:rFonts w:cs="Calibri"/>
          <w:lang w:bidi="en-US"/>
        </w:rPr>
        <w:t>server</w:t>
      </w:r>
      <w:r>
        <w:rPr>
          <w:rFonts w:cs="Calibri"/>
        </w:rPr>
        <w:t xml:space="preserve"> musí být výhradně typu RACK mount, dodávka včetně ližin a kabeláží,</w:t>
      </w:r>
    </w:p>
    <w:p w14:paraId="34270EA4" w14:textId="77777777" w:rsidR="00F11174" w:rsidRDefault="00F11174" w:rsidP="00F11174">
      <w:pPr>
        <w:widowControl w:val="0"/>
        <w:numPr>
          <w:ilvl w:val="1"/>
          <w:numId w:val="36"/>
        </w:numPr>
        <w:suppressAutoHyphens/>
        <w:spacing w:after="0" w:line="240" w:lineRule="auto"/>
        <w:jc w:val="both"/>
        <w:rPr>
          <w:rFonts w:cs="Calibri"/>
        </w:rPr>
      </w:pPr>
      <w:r>
        <w:rPr>
          <w:rFonts w:cs="Calibri"/>
        </w:rPr>
        <w:t>přístup pracovníků Dodavatele k serveru jen po předchozí dohodě s pracovníky OIT, pouze v pracovní dny, mimo tuto dobu jen výjimečně,</w:t>
      </w:r>
    </w:p>
    <w:p w14:paraId="59697EFF" w14:textId="77777777" w:rsidR="00F11174" w:rsidRDefault="00F11174" w:rsidP="00F11174">
      <w:pPr>
        <w:widowControl w:val="0"/>
        <w:numPr>
          <w:ilvl w:val="1"/>
          <w:numId w:val="36"/>
        </w:numPr>
        <w:suppressAutoHyphens/>
        <w:spacing w:after="0" w:line="240" w:lineRule="auto"/>
        <w:jc w:val="both"/>
        <w:rPr>
          <w:rFonts w:cs="Calibri"/>
        </w:rPr>
      </w:pPr>
      <w:r>
        <w:rPr>
          <w:rFonts w:cs="Calibri"/>
        </w:rPr>
        <w:t>server bude mít k dispozici 1x 10/100/1000 Base-T port, RJ-45,</w:t>
      </w:r>
    </w:p>
    <w:p w14:paraId="3F39D92C" w14:textId="77777777" w:rsidR="00F11174" w:rsidRDefault="00F11174" w:rsidP="00F11174">
      <w:pPr>
        <w:widowControl w:val="0"/>
        <w:numPr>
          <w:ilvl w:val="1"/>
          <w:numId w:val="36"/>
        </w:numPr>
        <w:suppressAutoHyphens/>
        <w:spacing w:after="0" w:line="240" w:lineRule="auto"/>
        <w:jc w:val="both"/>
        <w:rPr>
          <w:rFonts w:cs="Calibri"/>
        </w:rPr>
      </w:pPr>
      <w:r>
        <w:rPr>
          <w:rFonts w:cs="Calibri"/>
        </w:rPr>
        <w:t>server musí podporovat vzdálené KVM, k serveru nebude připojen monitor, klávesnice, myš,</w:t>
      </w:r>
    </w:p>
    <w:p w14:paraId="294D5357" w14:textId="77777777" w:rsidR="00F11174" w:rsidRDefault="00F11174" w:rsidP="00F11174">
      <w:pPr>
        <w:widowControl w:val="0"/>
        <w:numPr>
          <w:ilvl w:val="1"/>
          <w:numId w:val="36"/>
        </w:numPr>
        <w:suppressAutoHyphens/>
        <w:spacing w:after="0" w:line="240" w:lineRule="auto"/>
        <w:jc w:val="both"/>
        <w:rPr>
          <w:rFonts w:cs="Calibri"/>
        </w:rPr>
      </w:pPr>
      <w:r>
        <w:rPr>
          <w:rFonts w:cs="Calibri"/>
        </w:rPr>
        <w:t>k serveru bude dodáno prohlášení o instalovaném SW a licencích.</w:t>
      </w:r>
    </w:p>
    <w:p w14:paraId="1682E8BB"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37270349"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Technologie musí být dodána jako samostatně funkční celek, bude-li součástí dodávky switch, router atp, budou s předstihem před instalací přesně definovány jednotlivé požadavky na propojení (LAN, IS, vzdálená správa atp.)</w:t>
      </w:r>
      <w:r>
        <w:rPr>
          <w:rFonts w:cs="Calibri"/>
          <w:lang w:bidi="en-US"/>
        </w:rPr>
        <w:t>.</w:t>
      </w:r>
    </w:p>
    <w:p w14:paraId="6EB5C795"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w:t>
      </w:r>
    </w:p>
    <w:p w14:paraId="4EB68495" w14:textId="77777777" w:rsidR="00F11174" w:rsidRDefault="00F11174" w:rsidP="00F11174">
      <w:pPr>
        <w:jc w:val="both"/>
        <w:rPr>
          <w:rFonts w:cs="Calibri"/>
        </w:rPr>
      </w:pPr>
    </w:p>
    <w:p w14:paraId="4B091FDF" w14:textId="77777777" w:rsidR="00F11174" w:rsidRDefault="00F11174" w:rsidP="00F11174">
      <w:pPr>
        <w:jc w:val="both"/>
        <w:rPr>
          <w:rFonts w:cs="Calibri"/>
          <w:b/>
          <w:bCs/>
          <w:u w:val="single"/>
        </w:rPr>
      </w:pPr>
      <w:r>
        <w:rPr>
          <w:rFonts w:cs="Calibri"/>
          <w:b/>
          <w:bCs/>
          <w:u w:val="single"/>
        </w:rPr>
        <w:t>Bude-li součástí dodávky počítač (PC)</w:t>
      </w:r>
    </w:p>
    <w:p w14:paraId="38187C63"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Musí být </w:t>
      </w:r>
      <w:r>
        <w:rPr>
          <w:rFonts w:cs="Calibri"/>
          <w:lang w:bidi="en-US"/>
        </w:rPr>
        <w:t xml:space="preserve">minimálně 5 pracovních dní </w:t>
      </w:r>
      <w:r w:rsidRPr="00B204AE">
        <w:rPr>
          <w:rFonts w:cs="Calibri"/>
          <w:lang w:bidi="en-US"/>
        </w:rPr>
        <w:t>předem domluvena jeho instalace s pracovníky OIT</w:t>
      </w:r>
      <w:r>
        <w:rPr>
          <w:rFonts w:cs="Calibri"/>
          <w:lang w:bidi="en-US"/>
        </w:rPr>
        <w:t>.</w:t>
      </w:r>
    </w:p>
    <w:p w14:paraId="1E68BBA8"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Veškerý instalovaný SW musí být legální, plně zalicencován a licence převedena na Zadavatele</w:t>
      </w:r>
      <w:r>
        <w:rPr>
          <w:rFonts w:cs="Calibri"/>
          <w:lang w:bidi="en-US"/>
        </w:rPr>
        <w:t>.</w:t>
      </w:r>
    </w:p>
    <w:p w14:paraId="32F3DFC4" w14:textId="77777777" w:rsidR="00F11174" w:rsidRDefault="00F11174" w:rsidP="00F11174">
      <w:pPr>
        <w:jc w:val="both"/>
        <w:rPr>
          <w:rFonts w:cs="Calibri"/>
          <w:u w:val="single"/>
        </w:rPr>
      </w:pPr>
    </w:p>
    <w:p w14:paraId="50DC43D6" w14:textId="77777777" w:rsidR="00F11174" w:rsidRDefault="00F11174" w:rsidP="00F11174">
      <w:pPr>
        <w:jc w:val="both"/>
        <w:rPr>
          <w:rFonts w:cs="Calibri"/>
          <w:u w:val="single"/>
        </w:rPr>
      </w:pPr>
    </w:p>
    <w:p w14:paraId="2D233638" w14:textId="77777777" w:rsidR="00F11174" w:rsidRDefault="00F11174" w:rsidP="00F11174">
      <w:pPr>
        <w:jc w:val="both"/>
        <w:rPr>
          <w:rFonts w:cs="Calibri"/>
          <w:u w:val="single"/>
        </w:rPr>
      </w:pPr>
    </w:p>
    <w:p w14:paraId="3AE3D524" w14:textId="77777777" w:rsidR="00F11174" w:rsidRDefault="00F11174" w:rsidP="00F11174">
      <w:pPr>
        <w:jc w:val="both"/>
        <w:rPr>
          <w:rFonts w:cs="Calibri"/>
          <w:u w:val="single"/>
        </w:rPr>
      </w:pPr>
    </w:p>
    <w:p w14:paraId="517494E7" w14:textId="77777777" w:rsidR="00F11174" w:rsidRDefault="00F11174" w:rsidP="00F11174">
      <w:pPr>
        <w:jc w:val="both"/>
        <w:rPr>
          <w:rFonts w:cs="Calibri"/>
          <w:u w:val="single"/>
        </w:rPr>
      </w:pPr>
    </w:p>
    <w:p w14:paraId="00813F0F" w14:textId="77777777" w:rsidR="00F11174" w:rsidRDefault="00F11174" w:rsidP="00F11174">
      <w:pPr>
        <w:jc w:val="both"/>
        <w:rPr>
          <w:rFonts w:cs="Calibri"/>
          <w:u w:val="single"/>
        </w:rPr>
      </w:pPr>
    </w:p>
    <w:p w14:paraId="795CCD74" w14:textId="77777777" w:rsidR="00F11174" w:rsidRDefault="00F11174" w:rsidP="00F11174">
      <w:pPr>
        <w:jc w:val="both"/>
        <w:rPr>
          <w:rFonts w:cs="Calibri"/>
          <w:u w:val="single"/>
        </w:rPr>
      </w:pPr>
    </w:p>
    <w:p w14:paraId="7842E562" w14:textId="77777777" w:rsidR="00F11174" w:rsidRDefault="00F11174" w:rsidP="00F11174">
      <w:pPr>
        <w:jc w:val="both"/>
        <w:rPr>
          <w:rFonts w:cs="Calibri"/>
          <w:u w:val="single"/>
        </w:rPr>
      </w:pPr>
    </w:p>
    <w:p w14:paraId="3966CAED" w14:textId="77777777" w:rsidR="00F11174" w:rsidRDefault="00F11174" w:rsidP="00F11174">
      <w:pPr>
        <w:jc w:val="both"/>
        <w:rPr>
          <w:rFonts w:cs="Calibri"/>
          <w:u w:val="single"/>
        </w:rPr>
      </w:pPr>
    </w:p>
    <w:p w14:paraId="3783B659" w14:textId="77777777" w:rsidR="00F11174" w:rsidRDefault="00F11174" w:rsidP="00F11174">
      <w:pPr>
        <w:jc w:val="both"/>
        <w:rPr>
          <w:rFonts w:cs="Calibri"/>
          <w:u w:val="single"/>
        </w:rPr>
      </w:pPr>
    </w:p>
    <w:p w14:paraId="52F73C6A" w14:textId="77777777" w:rsidR="00F11174" w:rsidRDefault="00F11174" w:rsidP="00F11174">
      <w:pPr>
        <w:jc w:val="both"/>
        <w:rPr>
          <w:rFonts w:cs="Calibri"/>
          <w:u w:val="single"/>
        </w:rPr>
      </w:pPr>
    </w:p>
    <w:p w14:paraId="71D57E4E" w14:textId="77777777" w:rsidR="00F11174" w:rsidRDefault="00F11174" w:rsidP="00F11174">
      <w:pPr>
        <w:jc w:val="both"/>
        <w:rPr>
          <w:rFonts w:cs="Calibri"/>
          <w:b/>
          <w:bCs/>
          <w:u w:val="single"/>
        </w:rPr>
      </w:pPr>
      <w:r>
        <w:rPr>
          <w:rFonts w:cs="Calibri"/>
          <w:b/>
          <w:bCs/>
          <w:u w:val="single"/>
        </w:rPr>
        <w:t>Bude-li součástí dodávky SW</w:t>
      </w:r>
    </w:p>
    <w:p w14:paraId="265B6156"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Dodavatel doloží legálnost veškerého instalovaného SW.</w:t>
      </w:r>
    </w:p>
    <w:p w14:paraId="1AB1E268"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 předávacím protokolu technologie bude instalovaný SW uveden, budou přiloženy potřebné licenční doklady</w:t>
      </w:r>
      <w:r>
        <w:rPr>
          <w:rFonts w:cs="Calibri"/>
          <w:lang w:bidi="en-US"/>
        </w:rPr>
        <w:t>.</w:t>
      </w:r>
    </w:p>
    <w:p w14:paraId="3547722B"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Dodavatel si na svoje náklady zajistí veškerý HW, potřebný pro běh tohoto SW. </w:t>
      </w:r>
    </w:p>
    <w:p w14:paraId="10F3B2EA" w14:textId="77777777" w:rsidR="00F11174" w:rsidRDefault="00F11174" w:rsidP="00F11174">
      <w:pPr>
        <w:jc w:val="both"/>
        <w:rPr>
          <w:rFonts w:cs="Calibri"/>
          <w:b/>
          <w:bCs/>
        </w:rPr>
      </w:pPr>
    </w:p>
    <w:p w14:paraId="702385EF" w14:textId="77777777" w:rsidR="00F11174" w:rsidRDefault="00F11174" w:rsidP="00F11174">
      <w:pPr>
        <w:jc w:val="both"/>
        <w:rPr>
          <w:rFonts w:cs="Calibri"/>
          <w:b/>
          <w:bCs/>
          <w:u w:val="single"/>
        </w:rPr>
      </w:pPr>
      <w:r>
        <w:rPr>
          <w:rFonts w:cs="Calibri"/>
          <w:b/>
          <w:bCs/>
          <w:u w:val="single"/>
        </w:rPr>
        <w:t>Bude-li dodavatelem požadováno připojení k počítačové síti LAN Nemocnice Znojmo</w:t>
      </w:r>
    </w:p>
    <w:p w14:paraId="1DD6143E"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Dodavateli bude poskytnuta 1x zásuvka LAN RJ-45, připojení technologie je možné metalickým kabelem, standard 100BASE-TX nebo 1000BASE-T. Jiné připojení možné po předchozí dohodě.</w:t>
      </w:r>
    </w:p>
    <w:p w14:paraId="38D35016"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 případě instalace v izolované el. soustavě může být požadované připojení optické.</w:t>
      </w:r>
    </w:p>
    <w:p w14:paraId="1DB4335C"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Pokud nebude v místě instalace zásuvka k dispozici, bude realizována pracovníky zadavatele po předchozí dohodě s dodavatelem, případně vzniklé náklady hradí dodavatel. </w:t>
      </w:r>
    </w:p>
    <w:p w14:paraId="25232252"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Jiné připojení možné po předchozí dohodě.</w:t>
      </w:r>
    </w:p>
    <w:p w14:paraId="4FE86BB8"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Zařízení dostane jednu vnitřní neveřejnou pevnou IP adresu nebo jednu neveřejnou dynamickou (DHCP) adresu</w:t>
      </w:r>
      <w:r>
        <w:rPr>
          <w:rFonts w:cs="Calibri"/>
          <w:lang w:bidi="en-US"/>
        </w:rPr>
        <w:t>.</w:t>
      </w:r>
    </w:p>
    <w:p w14:paraId="22795A12"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Komunikace výhradně protokolem IPv4, protokol IPv6 musí být vypnut</w:t>
      </w:r>
      <w:r>
        <w:rPr>
          <w:rFonts w:cs="Calibri"/>
          <w:lang w:bidi="en-US"/>
        </w:rPr>
        <w:t>.</w:t>
      </w:r>
    </w:p>
    <w:p w14:paraId="2481316B" w14:textId="77777777" w:rsidR="00F11174" w:rsidRDefault="00F11174" w:rsidP="00F11174">
      <w:pPr>
        <w:jc w:val="both"/>
        <w:rPr>
          <w:rFonts w:cs="Calibri"/>
        </w:rPr>
      </w:pPr>
    </w:p>
    <w:p w14:paraId="0B519749" w14:textId="77777777" w:rsidR="00F11174" w:rsidRDefault="00F11174" w:rsidP="00F11174">
      <w:pPr>
        <w:jc w:val="both"/>
        <w:rPr>
          <w:rFonts w:cs="Calibri"/>
          <w:b/>
          <w:bCs/>
          <w:u w:val="single"/>
        </w:rPr>
      </w:pPr>
      <w:r>
        <w:rPr>
          <w:rFonts w:cs="Calibri"/>
          <w:b/>
          <w:bCs/>
          <w:u w:val="single"/>
        </w:rPr>
        <w:t>Bude-li požadováno připojení k Informačním systémům nemocnice</w:t>
      </w:r>
    </w:p>
    <w:p w14:paraId="542594F3" w14:textId="77777777" w:rsidR="00F11174" w:rsidRPr="000346BE" w:rsidRDefault="00F11174" w:rsidP="00F11174">
      <w:pPr>
        <w:pStyle w:val="Odstavecseseznamem"/>
        <w:numPr>
          <w:ilvl w:val="0"/>
          <w:numId w:val="36"/>
        </w:numPr>
        <w:spacing w:after="0" w:line="240" w:lineRule="auto"/>
        <w:ind w:left="720"/>
        <w:contextualSpacing/>
        <w:jc w:val="both"/>
        <w:rPr>
          <w:rFonts w:cs="Calibri"/>
          <w:lang w:bidi="en-US"/>
        </w:rPr>
      </w:pPr>
      <w:r w:rsidRPr="000346BE">
        <w:rPr>
          <w:rFonts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40D0086B"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Musí být splněny podmínky připojení k</w:t>
      </w:r>
      <w:r>
        <w:rPr>
          <w:rFonts w:cs="Calibri"/>
          <w:lang w:bidi="en-US"/>
        </w:rPr>
        <w:t> </w:t>
      </w:r>
      <w:r w:rsidRPr="00B204AE">
        <w:rPr>
          <w:rFonts w:cs="Calibri"/>
          <w:lang w:bidi="en-US"/>
        </w:rPr>
        <w:t>LAN</w:t>
      </w:r>
      <w:r>
        <w:rPr>
          <w:rFonts w:cs="Calibri"/>
          <w:lang w:bidi="en-US"/>
        </w:rPr>
        <w:t>.</w:t>
      </w:r>
    </w:p>
    <w:p w14:paraId="07DFB80F"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Náklady na připojení (licence, ovladače atp) nese v plné výši dodavatel</w:t>
      </w:r>
      <w:r>
        <w:rPr>
          <w:rFonts w:cs="Calibri"/>
          <w:lang w:bidi="en-US"/>
        </w:rPr>
        <w:t>.</w:t>
      </w:r>
    </w:p>
    <w:p w14:paraId="2CA4B9FE"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Vícenáklady, jež by vznikly na straně Zadavatele (např. nutná úprava NIS, LIS či PACS) hradí Dodavatel. Jedná se například o poplatek za připojení technologie do informačího systému, licence SW, potřebný HW, práce a podobně.</w:t>
      </w:r>
    </w:p>
    <w:p w14:paraId="468014FF"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Technologie, respektivě k PACS připojované zařízení, musí splňovat normu DICOM v3</w:t>
      </w:r>
      <w:r>
        <w:rPr>
          <w:rFonts w:cs="Calibri"/>
          <w:lang w:bidi="en-US"/>
        </w:rPr>
        <w:t>.</w:t>
      </w:r>
    </w:p>
    <w:p w14:paraId="3AB25EAB" w14:textId="77777777" w:rsidR="00F11174" w:rsidRDefault="00F11174" w:rsidP="00F11174">
      <w:pPr>
        <w:jc w:val="both"/>
        <w:rPr>
          <w:rFonts w:cs="Calibri"/>
        </w:rPr>
      </w:pPr>
    </w:p>
    <w:p w14:paraId="67E68C67" w14:textId="77777777" w:rsidR="00F11174" w:rsidRDefault="00F11174" w:rsidP="00F11174">
      <w:pPr>
        <w:jc w:val="both"/>
        <w:rPr>
          <w:rFonts w:cs="Calibri"/>
          <w:b/>
          <w:bCs/>
          <w:u w:val="single"/>
        </w:rPr>
      </w:pPr>
      <w:r>
        <w:rPr>
          <w:rFonts w:cs="Calibri"/>
          <w:b/>
          <w:bCs/>
          <w:u w:val="single"/>
        </w:rPr>
        <w:t>Bude-li dodavatelem požadována vzdálená správa, musí tato splňovat následující pravidla:</w:t>
      </w:r>
    </w:p>
    <w:p w14:paraId="12A533CC" w14:textId="1C31D983"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 xml:space="preserve">Zařízení nebude mít přístup na </w:t>
      </w:r>
      <w:r w:rsidR="00957DFE" w:rsidRPr="00B204AE">
        <w:rPr>
          <w:rFonts w:cs="Calibri"/>
          <w:lang w:bidi="en-US"/>
        </w:rPr>
        <w:t>internet</w:t>
      </w:r>
      <w:r w:rsidRPr="00B204AE">
        <w:rPr>
          <w:rFonts w:cs="Calibri"/>
          <w:lang w:bidi="en-US"/>
        </w:rPr>
        <w:t xml:space="preserve">, s výjimkou umožnění vzdálené správy přes </w:t>
      </w:r>
      <w:r w:rsidR="00957DFE" w:rsidRPr="00B204AE">
        <w:rPr>
          <w:rFonts w:cs="Calibri"/>
          <w:lang w:bidi="en-US"/>
        </w:rPr>
        <w:t>internet</w:t>
      </w:r>
      <w:r>
        <w:rPr>
          <w:rFonts w:cs="Calibri"/>
          <w:lang w:bidi="en-US"/>
        </w:rPr>
        <w:t>.</w:t>
      </w:r>
    </w:p>
    <w:p w14:paraId="66C0CD8F"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lastRenderedPageBreak/>
        <w:t>Vzdálená správa bude umožněna jen takovým způsobem, kdy TCP/IP spojení navazuje zařízení z vnitřní sítě Zadavatele (dále jen LAN)</w:t>
      </w:r>
      <w:r>
        <w:rPr>
          <w:rFonts w:cs="Calibri"/>
          <w:lang w:bidi="en-US"/>
        </w:rPr>
        <w:t>.</w:t>
      </w:r>
    </w:p>
    <w:p w14:paraId="0D9AC67C"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Navázání spojení bude z LAN umožněno jen na vybranou cílovou IP adresu, případně množinu adres (seznam adres dodá Dodavatel)</w:t>
      </w:r>
      <w:r>
        <w:rPr>
          <w:rFonts w:cs="Calibri"/>
          <w:lang w:bidi="en-US"/>
        </w:rPr>
        <w:t>.</w:t>
      </w:r>
    </w:p>
    <w:p w14:paraId="05BD4D3B"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Navázání spojení bude z LAN umožněno jen na vybraný cílový port, případně množinu portů (seznam portů dodá Dodavatel)</w:t>
      </w:r>
      <w:r>
        <w:rPr>
          <w:rFonts w:cs="Calibri"/>
          <w:lang w:bidi="en-US"/>
        </w:rPr>
        <w:t>.</w:t>
      </w:r>
    </w:p>
    <w:p w14:paraId="4A487D2A"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Přístup na vzdálenou správu z LAN bude umožněn jen z vybrané IP adresy nebo konkrétní množiny adres</w:t>
      </w:r>
      <w:r>
        <w:rPr>
          <w:rFonts w:cs="Calibri"/>
          <w:lang w:bidi="en-US"/>
        </w:rPr>
        <w:t>.</w:t>
      </w:r>
    </w:p>
    <w:p w14:paraId="59F69EF4"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V případě použití systému TeamViewer je dodavatel povinen použít dvoufázovou autentizaci</w:t>
      </w:r>
      <w:r>
        <w:rPr>
          <w:rFonts w:cs="Calibri"/>
          <w:lang w:bidi="en-US"/>
        </w:rPr>
        <w:t>.</w:t>
      </w:r>
    </w:p>
    <w:p w14:paraId="653CE9A7" w14:textId="77777777" w:rsidR="00F11174" w:rsidRPr="00B204AE" w:rsidRDefault="00F11174" w:rsidP="00F11174">
      <w:pPr>
        <w:pStyle w:val="Odstavecseseznamem"/>
        <w:numPr>
          <w:ilvl w:val="0"/>
          <w:numId w:val="36"/>
        </w:numPr>
        <w:spacing w:after="0" w:line="240" w:lineRule="auto"/>
        <w:ind w:left="720"/>
        <w:contextualSpacing/>
        <w:jc w:val="both"/>
        <w:rPr>
          <w:rFonts w:cs="Calibri"/>
          <w:lang w:bidi="en-US"/>
        </w:rPr>
      </w:pPr>
      <w:r w:rsidRPr="00B204AE">
        <w:rPr>
          <w:rFonts w:cs="Calibri"/>
          <w:lang w:bidi="en-US"/>
        </w:rPr>
        <w:t>Dodavatel je při používání vzdálené správy dodržovat pravidla GDPR, obecně platná pravidla kyberbezpečnosti a doporučení NÚKIB.</w:t>
      </w:r>
    </w:p>
    <w:p w14:paraId="2BC975FB" w14:textId="77777777" w:rsidR="00781A06" w:rsidRPr="003D6ACC" w:rsidRDefault="00781A06" w:rsidP="00F11174">
      <w:pPr>
        <w:rPr>
          <w:rFonts w:asciiTheme="minorHAnsi" w:hAnsiTheme="minorHAnsi" w:cstheme="minorHAnsi"/>
        </w:rPr>
      </w:pPr>
    </w:p>
    <w:sectPr w:rsidR="00781A06" w:rsidRPr="003D6ACC"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EC9BC" w14:textId="77777777" w:rsidR="00BE6CC7" w:rsidRDefault="00BE6CC7" w:rsidP="00D921A9">
      <w:pPr>
        <w:spacing w:after="0" w:line="240" w:lineRule="auto"/>
      </w:pPr>
      <w:r>
        <w:separator/>
      </w:r>
    </w:p>
  </w:endnote>
  <w:endnote w:type="continuationSeparator" w:id="0">
    <w:p w14:paraId="7F8C3D13" w14:textId="77777777" w:rsidR="00BE6CC7" w:rsidRDefault="00BE6CC7"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2CCF" w14:textId="77777777" w:rsidR="00BE6CC7" w:rsidRDefault="00BE6CC7" w:rsidP="00D921A9">
      <w:pPr>
        <w:spacing w:after="0" w:line="240" w:lineRule="auto"/>
      </w:pPr>
      <w:r>
        <w:separator/>
      </w:r>
    </w:p>
  </w:footnote>
  <w:footnote w:type="continuationSeparator" w:id="0">
    <w:p w14:paraId="28D62F3D" w14:textId="77777777" w:rsidR="00BE6CC7" w:rsidRDefault="00BE6CC7"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59F0"/>
    <w:multiLevelType w:val="hybridMultilevel"/>
    <w:tmpl w:val="3064D21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7F2D3A"/>
    <w:multiLevelType w:val="multilevel"/>
    <w:tmpl w:val="8C74CB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DA2D65"/>
    <w:multiLevelType w:val="hybridMultilevel"/>
    <w:tmpl w:val="AF32B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CA6AAB"/>
    <w:multiLevelType w:val="hybridMultilevel"/>
    <w:tmpl w:val="E14A82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226719912">
    <w:abstractNumId w:val="19"/>
  </w:num>
  <w:num w:numId="2" w16cid:durableId="970744550">
    <w:abstractNumId w:val="38"/>
  </w:num>
  <w:num w:numId="3" w16cid:durableId="1788936709">
    <w:abstractNumId w:val="35"/>
  </w:num>
  <w:num w:numId="4" w16cid:durableId="674889978">
    <w:abstractNumId w:val="6"/>
  </w:num>
  <w:num w:numId="5" w16cid:durableId="1462964942">
    <w:abstractNumId w:val="9"/>
  </w:num>
  <w:num w:numId="6" w16cid:durableId="1570069303">
    <w:abstractNumId w:val="4"/>
  </w:num>
  <w:num w:numId="7" w16cid:durableId="122965647">
    <w:abstractNumId w:val="1"/>
  </w:num>
  <w:num w:numId="8" w16cid:durableId="1988169465">
    <w:abstractNumId w:val="2"/>
  </w:num>
  <w:num w:numId="9" w16cid:durableId="1114012237">
    <w:abstractNumId w:val="27"/>
  </w:num>
  <w:num w:numId="10" w16cid:durableId="289168482">
    <w:abstractNumId w:val="36"/>
  </w:num>
  <w:num w:numId="11" w16cid:durableId="2031561430">
    <w:abstractNumId w:val="7"/>
  </w:num>
  <w:num w:numId="12" w16cid:durableId="1216621200">
    <w:abstractNumId w:val="37"/>
  </w:num>
  <w:num w:numId="13" w16cid:durableId="1671978281">
    <w:abstractNumId w:val="21"/>
  </w:num>
  <w:num w:numId="14" w16cid:durableId="590624686">
    <w:abstractNumId w:val="13"/>
  </w:num>
  <w:num w:numId="15" w16cid:durableId="1085566680">
    <w:abstractNumId w:val="24"/>
  </w:num>
  <w:num w:numId="16" w16cid:durableId="1479230666">
    <w:abstractNumId w:val="23"/>
  </w:num>
  <w:num w:numId="17" w16cid:durableId="666400110">
    <w:abstractNumId w:val="11"/>
  </w:num>
  <w:num w:numId="18" w16cid:durableId="1025835368">
    <w:abstractNumId w:val="33"/>
  </w:num>
  <w:num w:numId="19" w16cid:durableId="1271232697">
    <w:abstractNumId w:val="39"/>
  </w:num>
  <w:num w:numId="20" w16cid:durableId="1522623040">
    <w:abstractNumId w:val="31"/>
  </w:num>
  <w:num w:numId="21" w16cid:durableId="1856265830">
    <w:abstractNumId w:val="5"/>
  </w:num>
  <w:num w:numId="22" w16cid:durableId="415252234">
    <w:abstractNumId w:val="20"/>
  </w:num>
  <w:num w:numId="23" w16cid:durableId="447160277">
    <w:abstractNumId w:val="10"/>
  </w:num>
  <w:num w:numId="24" w16cid:durableId="760494670">
    <w:abstractNumId w:val="3"/>
  </w:num>
  <w:num w:numId="25" w16cid:durableId="1319724761">
    <w:abstractNumId w:val="18"/>
  </w:num>
  <w:num w:numId="26" w16cid:durableId="1919172067">
    <w:abstractNumId w:val="30"/>
  </w:num>
  <w:num w:numId="27" w16cid:durableId="575089648">
    <w:abstractNumId w:val="29"/>
  </w:num>
  <w:num w:numId="28" w16cid:durableId="1775205082">
    <w:abstractNumId w:val="12"/>
  </w:num>
  <w:num w:numId="29" w16cid:durableId="386729381">
    <w:abstractNumId w:val="25"/>
  </w:num>
  <w:num w:numId="30" w16cid:durableId="145825620">
    <w:abstractNumId w:val="34"/>
  </w:num>
  <w:num w:numId="31" w16cid:durableId="1346634695">
    <w:abstractNumId w:val="17"/>
  </w:num>
  <w:num w:numId="32" w16cid:durableId="1041712229">
    <w:abstractNumId w:val="28"/>
  </w:num>
  <w:num w:numId="33" w16cid:durableId="1887259140">
    <w:abstractNumId w:val="26"/>
  </w:num>
  <w:num w:numId="34" w16cid:durableId="1402174475">
    <w:abstractNumId w:val="16"/>
  </w:num>
  <w:num w:numId="35" w16cid:durableId="248469914">
    <w:abstractNumId w:val="15"/>
  </w:num>
  <w:num w:numId="36" w16cid:durableId="881863953">
    <w:abstractNumId w:val="8"/>
  </w:num>
  <w:num w:numId="37" w16cid:durableId="828593434">
    <w:abstractNumId w:val="32"/>
  </w:num>
  <w:num w:numId="38" w16cid:durableId="1860699">
    <w:abstractNumId w:val="14"/>
  </w:num>
  <w:num w:numId="39" w16cid:durableId="1315259864">
    <w:abstractNumId w:val="22"/>
  </w:num>
  <w:num w:numId="40" w16cid:durableId="1140079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5FEB"/>
    <w:rsid w:val="0001072D"/>
    <w:rsid w:val="00011D22"/>
    <w:rsid w:val="00012AB2"/>
    <w:rsid w:val="00014A11"/>
    <w:rsid w:val="0002108D"/>
    <w:rsid w:val="00023BFF"/>
    <w:rsid w:val="00030151"/>
    <w:rsid w:val="000359F0"/>
    <w:rsid w:val="000430E4"/>
    <w:rsid w:val="00046CA2"/>
    <w:rsid w:val="00046DEE"/>
    <w:rsid w:val="000519DF"/>
    <w:rsid w:val="00066839"/>
    <w:rsid w:val="0007003A"/>
    <w:rsid w:val="0007059C"/>
    <w:rsid w:val="000748B4"/>
    <w:rsid w:val="00076147"/>
    <w:rsid w:val="000840E1"/>
    <w:rsid w:val="00084F8D"/>
    <w:rsid w:val="00085007"/>
    <w:rsid w:val="0008781B"/>
    <w:rsid w:val="00087FCA"/>
    <w:rsid w:val="00091E1F"/>
    <w:rsid w:val="00092127"/>
    <w:rsid w:val="0009326A"/>
    <w:rsid w:val="00095210"/>
    <w:rsid w:val="000A356A"/>
    <w:rsid w:val="000A4169"/>
    <w:rsid w:val="000A6B62"/>
    <w:rsid w:val="000A7E50"/>
    <w:rsid w:val="000B2C41"/>
    <w:rsid w:val="000B36AC"/>
    <w:rsid w:val="000B4C47"/>
    <w:rsid w:val="000C23A2"/>
    <w:rsid w:val="000C3203"/>
    <w:rsid w:val="000C50E5"/>
    <w:rsid w:val="000C7476"/>
    <w:rsid w:val="000D063B"/>
    <w:rsid w:val="000D2982"/>
    <w:rsid w:val="000D2D37"/>
    <w:rsid w:val="000D5AE3"/>
    <w:rsid w:val="000D6804"/>
    <w:rsid w:val="000E27CB"/>
    <w:rsid w:val="000E4B74"/>
    <w:rsid w:val="000E6374"/>
    <w:rsid w:val="000F42F0"/>
    <w:rsid w:val="000F5AF0"/>
    <w:rsid w:val="000F6F34"/>
    <w:rsid w:val="00100CD7"/>
    <w:rsid w:val="001024BD"/>
    <w:rsid w:val="00112896"/>
    <w:rsid w:val="001137C0"/>
    <w:rsid w:val="0011752F"/>
    <w:rsid w:val="00125FCC"/>
    <w:rsid w:val="00133EB1"/>
    <w:rsid w:val="00141904"/>
    <w:rsid w:val="00144F8A"/>
    <w:rsid w:val="00147B33"/>
    <w:rsid w:val="001529EE"/>
    <w:rsid w:val="00155F63"/>
    <w:rsid w:val="00156EEC"/>
    <w:rsid w:val="00157ABA"/>
    <w:rsid w:val="00164520"/>
    <w:rsid w:val="00167B09"/>
    <w:rsid w:val="0017534D"/>
    <w:rsid w:val="00177269"/>
    <w:rsid w:val="00181C03"/>
    <w:rsid w:val="001829DC"/>
    <w:rsid w:val="00182AF6"/>
    <w:rsid w:val="001833EE"/>
    <w:rsid w:val="001905FE"/>
    <w:rsid w:val="00194FB3"/>
    <w:rsid w:val="0019515D"/>
    <w:rsid w:val="0019586D"/>
    <w:rsid w:val="00196DCD"/>
    <w:rsid w:val="001B3711"/>
    <w:rsid w:val="001B630A"/>
    <w:rsid w:val="001B6CF5"/>
    <w:rsid w:val="001C020D"/>
    <w:rsid w:val="001C2E06"/>
    <w:rsid w:val="001C3052"/>
    <w:rsid w:val="001C33BB"/>
    <w:rsid w:val="001C5A25"/>
    <w:rsid w:val="001C688B"/>
    <w:rsid w:val="001C7389"/>
    <w:rsid w:val="001D0CB5"/>
    <w:rsid w:val="001D573C"/>
    <w:rsid w:val="001D586C"/>
    <w:rsid w:val="001D5F2F"/>
    <w:rsid w:val="001E1244"/>
    <w:rsid w:val="001E13B4"/>
    <w:rsid w:val="001E1E76"/>
    <w:rsid w:val="001F594A"/>
    <w:rsid w:val="001F5A2F"/>
    <w:rsid w:val="001F69C5"/>
    <w:rsid w:val="002071FB"/>
    <w:rsid w:val="0021399C"/>
    <w:rsid w:val="0022448A"/>
    <w:rsid w:val="002272E2"/>
    <w:rsid w:val="0023226D"/>
    <w:rsid w:val="0024255F"/>
    <w:rsid w:val="00247BC9"/>
    <w:rsid w:val="00251896"/>
    <w:rsid w:val="002518DF"/>
    <w:rsid w:val="00253744"/>
    <w:rsid w:val="00253E22"/>
    <w:rsid w:val="0026065B"/>
    <w:rsid w:val="00262336"/>
    <w:rsid w:val="00265EED"/>
    <w:rsid w:val="002664AF"/>
    <w:rsid w:val="00270DD9"/>
    <w:rsid w:val="00275029"/>
    <w:rsid w:val="002759CD"/>
    <w:rsid w:val="00276BA8"/>
    <w:rsid w:val="002854FB"/>
    <w:rsid w:val="00285D4A"/>
    <w:rsid w:val="00286989"/>
    <w:rsid w:val="00290E12"/>
    <w:rsid w:val="002969A1"/>
    <w:rsid w:val="002A0AF6"/>
    <w:rsid w:val="002A2528"/>
    <w:rsid w:val="002A2884"/>
    <w:rsid w:val="002A2A88"/>
    <w:rsid w:val="002A3732"/>
    <w:rsid w:val="002A3CFF"/>
    <w:rsid w:val="002A426F"/>
    <w:rsid w:val="002B0A71"/>
    <w:rsid w:val="002C084D"/>
    <w:rsid w:val="002C2171"/>
    <w:rsid w:val="002C382F"/>
    <w:rsid w:val="002C7D19"/>
    <w:rsid w:val="002D3DB5"/>
    <w:rsid w:val="002D4D72"/>
    <w:rsid w:val="002D62AD"/>
    <w:rsid w:val="002D63D7"/>
    <w:rsid w:val="002D65B6"/>
    <w:rsid w:val="002D7516"/>
    <w:rsid w:val="002E0D82"/>
    <w:rsid w:val="002E16FF"/>
    <w:rsid w:val="002E18C7"/>
    <w:rsid w:val="002E2DBF"/>
    <w:rsid w:val="002E50F5"/>
    <w:rsid w:val="002F258B"/>
    <w:rsid w:val="002F4996"/>
    <w:rsid w:val="00302ADC"/>
    <w:rsid w:val="00304F8E"/>
    <w:rsid w:val="00311055"/>
    <w:rsid w:val="00312956"/>
    <w:rsid w:val="00320C7E"/>
    <w:rsid w:val="00325037"/>
    <w:rsid w:val="003264F2"/>
    <w:rsid w:val="00326A43"/>
    <w:rsid w:val="00327114"/>
    <w:rsid w:val="003346F6"/>
    <w:rsid w:val="00335CC3"/>
    <w:rsid w:val="0034736B"/>
    <w:rsid w:val="00347AE5"/>
    <w:rsid w:val="0036208E"/>
    <w:rsid w:val="00362262"/>
    <w:rsid w:val="00364BA5"/>
    <w:rsid w:val="00366B6E"/>
    <w:rsid w:val="00373E8D"/>
    <w:rsid w:val="0037494F"/>
    <w:rsid w:val="00375D08"/>
    <w:rsid w:val="00381732"/>
    <w:rsid w:val="00384AF5"/>
    <w:rsid w:val="00384DA6"/>
    <w:rsid w:val="00391D39"/>
    <w:rsid w:val="00394B10"/>
    <w:rsid w:val="00397EA6"/>
    <w:rsid w:val="003A2E3C"/>
    <w:rsid w:val="003B0ECF"/>
    <w:rsid w:val="003B361E"/>
    <w:rsid w:val="003B52A7"/>
    <w:rsid w:val="003B58A7"/>
    <w:rsid w:val="003B5F4D"/>
    <w:rsid w:val="003C03B8"/>
    <w:rsid w:val="003C0AC5"/>
    <w:rsid w:val="003C5F1D"/>
    <w:rsid w:val="003D3F80"/>
    <w:rsid w:val="003D6ACC"/>
    <w:rsid w:val="003D7CA0"/>
    <w:rsid w:val="003E131A"/>
    <w:rsid w:val="003E285F"/>
    <w:rsid w:val="003E438C"/>
    <w:rsid w:val="003E7DEE"/>
    <w:rsid w:val="003F101F"/>
    <w:rsid w:val="003F7586"/>
    <w:rsid w:val="003F75A0"/>
    <w:rsid w:val="00400043"/>
    <w:rsid w:val="004201BC"/>
    <w:rsid w:val="004203AA"/>
    <w:rsid w:val="004206DB"/>
    <w:rsid w:val="00424920"/>
    <w:rsid w:val="00425AEA"/>
    <w:rsid w:val="0042721A"/>
    <w:rsid w:val="0043304B"/>
    <w:rsid w:val="004332F6"/>
    <w:rsid w:val="004338FC"/>
    <w:rsid w:val="00435BC9"/>
    <w:rsid w:val="004378E2"/>
    <w:rsid w:val="004415D7"/>
    <w:rsid w:val="00442B91"/>
    <w:rsid w:val="0044448A"/>
    <w:rsid w:val="004446F0"/>
    <w:rsid w:val="00444E80"/>
    <w:rsid w:val="004451B9"/>
    <w:rsid w:val="0044632F"/>
    <w:rsid w:val="00455F89"/>
    <w:rsid w:val="00462890"/>
    <w:rsid w:val="00465AE5"/>
    <w:rsid w:val="00467F83"/>
    <w:rsid w:val="00470E43"/>
    <w:rsid w:val="00471383"/>
    <w:rsid w:val="00471ABA"/>
    <w:rsid w:val="004740FD"/>
    <w:rsid w:val="00477FD2"/>
    <w:rsid w:val="00482F99"/>
    <w:rsid w:val="00483441"/>
    <w:rsid w:val="0048430A"/>
    <w:rsid w:val="00493D2F"/>
    <w:rsid w:val="004947FF"/>
    <w:rsid w:val="00494F7A"/>
    <w:rsid w:val="00495706"/>
    <w:rsid w:val="00496355"/>
    <w:rsid w:val="004A3260"/>
    <w:rsid w:val="004B1140"/>
    <w:rsid w:val="004B15EB"/>
    <w:rsid w:val="004B54BE"/>
    <w:rsid w:val="004B7414"/>
    <w:rsid w:val="004C034B"/>
    <w:rsid w:val="004C1966"/>
    <w:rsid w:val="004C23EE"/>
    <w:rsid w:val="004C4F66"/>
    <w:rsid w:val="004C5162"/>
    <w:rsid w:val="004D01A2"/>
    <w:rsid w:val="004D1F6E"/>
    <w:rsid w:val="004E005E"/>
    <w:rsid w:val="004E10FC"/>
    <w:rsid w:val="004E2750"/>
    <w:rsid w:val="004E2924"/>
    <w:rsid w:val="004E6B8E"/>
    <w:rsid w:val="00500EA3"/>
    <w:rsid w:val="00501F5A"/>
    <w:rsid w:val="005021EE"/>
    <w:rsid w:val="00503111"/>
    <w:rsid w:val="005064F2"/>
    <w:rsid w:val="00506B33"/>
    <w:rsid w:val="0051194F"/>
    <w:rsid w:val="00513F21"/>
    <w:rsid w:val="00514DFA"/>
    <w:rsid w:val="005164F6"/>
    <w:rsid w:val="005173BE"/>
    <w:rsid w:val="00521429"/>
    <w:rsid w:val="0053112D"/>
    <w:rsid w:val="00536B9A"/>
    <w:rsid w:val="005566E1"/>
    <w:rsid w:val="00556F0D"/>
    <w:rsid w:val="00562C8B"/>
    <w:rsid w:val="005634CD"/>
    <w:rsid w:val="00566080"/>
    <w:rsid w:val="00571184"/>
    <w:rsid w:val="00580E74"/>
    <w:rsid w:val="00580EC1"/>
    <w:rsid w:val="00582DD7"/>
    <w:rsid w:val="005904C8"/>
    <w:rsid w:val="005934C3"/>
    <w:rsid w:val="00593913"/>
    <w:rsid w:val="00595035"/>
    <w:rsid w:val="005960FE"/>
    <w:rsid w:val="00597C9F"/>
    <w:rsid w:val="005A09F3"/>
    <w:rsid w:val="005A2994"/>
    <w:rsid w:val="005A61F2"/>
    <w:rsid w:val="005A635A"/>
    <w:rsid w:val="005B2D17"/>
    <w:rsid w:val="005B4773"/>
    <w:rsid w:val="005B66BF"/>
    <w:rsid w:val="005C231E"/>
    <w:rsid w:val="005C76D6"/>
    <w:rsid w:val="005D02C4"/>
    <w:rsid w:val="005D05F3"/>
    <w:rsid w:val="005D45D9"/>
    <w:rsid w:val="005D63F7"/>
    <w:rsid w:val="005E1EE1"/>
    <w:rsid w:val="005E687C"/>
    <w:rsid w:val="005F081E"/>
    <w:rsid w:val="005F0E09"/>
    <w:rsid w:val="005F116A"/>
    <w:rsid w:val="005F31D1"/>
    <w:rsid w:val="005F49B4"/>
    <w:rsid w:val="005F6B99"/>
    <w:rsid w:val="005F6D13"/>
    <w:rsid w:val="005F7ADE"/>
    <w:rsid w:val="005F7BF9"/>
    <w:rsid w:val="006039A4"/>
    <w:rsid w:val="00603D43"/>
    <w:rsid w:val="0060432F"/>
    <w:rsid w:val="00605BBA"/>
    <w:rsid w:val="00606B23"/>
    <w:rsid w:val="00607030"/>
    <w:rsid w:val="0061282F"/>
    <w:rsid w:val="00613539"/>
    <w:rsid w:val="006136E9"/>
    <w:rsid w:val="006157AC"/>
    <w:rsid w:val="00617DF3"/>
    <w:rsid w:val="00625125"/>
    <w:rsid w:val="0063474C"/>
    <w:rsid w:val="00641551"/>
    <w:rsid w:val="006453FB"/>
    <w:rsid w:val="00651829"/>
    <w:rsid w:val="00652F46"/>
    <w:rsid w:val="006556A6"/>
    <w:rsid w:val="00660AEA"/>
    <w:rsid w:val="006613E7"/>
    <w:rsid w:val="0066314C"/>
    <w:rsid w:val="0066623D"/>
    <w:rsid w:val="00680455"/>
    <w:rsid w:val="00690BE8"/>
    <w:rsid w:val="00690CD7"/>
    <w:rsid w:val="00695943"/>
    <w:rsid w:val="00695F05"/>
    <w:rsid w:val="00696511"/>
    <w:rsid w:val="0069676D"/>
    <w:rsid w:val="006A475C"/>
    <w:rsid w:val="006B15ED"/>
    <w:rsid w:val="006B1A12"/>
    <w:rsid w:val="006B39ED"/>
    <w:rsid w:val="006C08BE"/>
    <w:rsid w:val="006C3FF8"/>
    <w:rsid w:val="006C40A1"/>
    <w:rsid w:val="006D2E3F"/>
    <w:rsid w:val="006D786D"/>
    <w:rsid w:val="006D79E4"/>
    <w:rsid w:val="006E1A45"/>
    <w:rsid w:val="006E377A"/>
    <w:rsid w:val="006E6DF9"/>
    <w:rsid w:val="006F37D3"/>
    <w:rsid w:val="006F76BD"/>
    <w:rsid w:val="00702B8A"/>
    <w:rsid w:val="00704ECB"/>
    <w:rsid w:val="007102B6"/>
    <w:rsid w:val="00714F70"/>
    <w:rsid w:val="007157BD"/>
    <w:rsid w:val="0072042F"/>
    <w:rsid w:val="00724C91"/>
    <w:rsid w:val="00732350"/>
    <w:rsid w:val="00735B0C"/>
    <w:rsid w:val="007421A3"/>
    <w:rsid w:val="00744063"/>
    <w:rsid w:val="00744E0A"/>
    <w:rsid w:val="0074586A"/>
    <w:rsid w:val="00752A70"/>
    <w:rsid w:val="0075346C"/>
    <w:rsid w:val="00760CE2"/>
    <w:rsid w:val="007611B3"/>
    <w:rsid w:val="007643E2"/>
    <w:rsid w:val="00771F40"/>
    <w:rsid w:val="00772ED5"/>
    <w:rsid w:val="007768E4"/>
    <w:rsid w:val="0078067E"/>
    <w:rsid w:val="00781A06"/>
    <w:rsid w:val="0078336E"/>
    <w:rsid w:val="007836F7"/>
    <w:rsid w:val="00784404"/>
    <w:rsid w:val="00784B22"/>
    <w:rsid w:val="00795312"/>
    <w:rsid w:val="00796788"/>
    <w:rsid w:val="007979E5"/>
    <w:rsid w:val="007A4937"/>
    <w:rsid w:val="007A4A02"/>
    <w:rsid w:val="007A5A9B"/>
    <w:rsid w:val="007A610D"/>
    <w:rsid w:val="007B3995"/>
    <w:rsid w:val="007B3CD9"/>
    <w:rsid w:val="007C185E"/>
    <w:rsid w:val="007C1DD3"/>
    <w:rsid w:val="007C2BEA"/>
    <w:rsid w:val="007C3193"/>
    <w:rsid w:val="007C50A4"/>
    <w:rsid w:val="007C53CB"/>
    <w:rsid w:val="007C5644"/>
    <w:rsid w:val="007C56EF"/>
    <w:rsid w:val="007D2C80"/>
    <w:rsid w:val="007D61FA"/>
    <w:rsid w:val="007D7455"/>
    <w:rsid w:val="007E296F"/>
    <w:rsid w:val="007E3422"/>
    <w:rsid w:val="007E5888"/>
    <w:rsid w:val="007F3FF1"/>
    <w:rsid w:val="007F70BA"/>
    <w:rsid w:val="00801B17"/>
    <w:rsid w:val="00804344"/>
    <w:rsid w:val="008069E7"/>
    <w:rsid w:val="00810A8B"/>
    <w:rsid w:val="0081756C"/>
    <w:rsid w:val="008252F8"/>
    <w:rsid w:val="00831238"/>
    <w:rsid w:val="008312B8"/>
    <w:rsid w:val="00831734"/>
    <w:rsid w:val="00833320"/>
    <w:rsid w:val="00836D2D"/>
    <w:rsid w:val="00842A4E"/>
    <w:rsid w:val="00842B01"/>
    <w:rsid w:val="008448C2"/>
    <w:rsid w:val="008559B5"/>
    <w:rsid w:val="0086039F"/>
    <w:rsid w:val="0086128E"/>
    <w:rsid w:val="008618E9"/>
    <w:rsid w:val="00863885"/>
    <w:rsid w:val="00866581"/>
    <w:rsid w:val="008668C5"/>
    <w:rsid w:val="00872717"/>
    <w:rsid w:val="0087523C"/>
    <w:rsid w:val="008770C1"/>
    <w:rsid w:val="0087761C"/>
    <w:rsid w:val="008845E0"/>
    <w:rsid w:val="0089413E"/>
    <w:rsid w:val="008A0890"/>
    <w:rsid w:val="008B1BA6"/>
    <w:rsid w:val="008B1E47"/>
    <w:rsid w:val="008B3B87"/>
    <w:rsid w:val="008B717D"/>
    <w:rsid w:val="008C2EAB"/>
    <w:rsid w:val="008C7836"/>
    <w:rsid w:val="008D10A7"/>
    <w:rsid w:val="008D2133"/>
    <w:rsid w:val="008D4284"/>
    <w:rsid w:val="008D718A"/>
    <w:rsid w:val="008E5112"/>
    <w:rsid w:val="008E5FFA"/>
    <w:rsid w:val="008E61AD"/>
    <w:rsid w:val="008E6AFB"/>
    <w:rsid w:val="008F2D4F"/>
    <w:rsid w:val="008F5758"/>
    <w:rsid w:val="008F78F0"/>
    <w:rsid w:val="00910C4C"/>
    <w:rsid w:val="009310CB"/>
    <w:rsid w:val="0093358F"/>
    <w:rsid w:val="00934EE6"/>
    <w:rsid w:val="00943023"/>
    <w:rsid w:val="00943D20"/>
    <w:rsid w:val="00947219"/>
    <w:rsid w:val="0094782C"/>
    <w:rsid w:val="00952F82"/>
    <w:rsid w:val="00955103"/>
    <w:rsid w:val="00957DFE"/>
    <w:rsid w:val="00962C6C"/>
    <w:rsid w:val="00967574"/>
    <w:rsid w:val="00982591"/>
    <w:rsid w:val="0098337B"/>
    <w:rsid w:val="00984C2D"/>
    <w:rsid w:val="00984EB6"/>
    <w:rsid w:val="0098799B"/>
    <w:rsid w:val="00987C5B"/>
    <w:rsid w:val="00990D39"/>
    <w:rsid w:val="009A086C"/>
    <w:rsid w:val="009A3692"/>
    <w:rsid w:val="009A68BD"/>
    <w:rsid w:val="009B29AD"/>
    <w:rsid w:val="009B371A"/>
    <w:rsid w:val="009B667A"/>
    <w:rsid w:val="009B734E"/>
    <w:rsid w:val="009C1B3A"/>
    <w:rsid w:val="009C1D14"/>
    <w:rsid w:val="009C7C34"/>
    <w:rsid w:val="009D02BE"/>
    <w:rsid w:val="009D14CE"/>
    <w:rsid w:val="009D1D3D"/>
    <w:rsid w:val="009D39E9"/>
    <w:rsid w:val="009D40C7"/>
    <w:rsid w:val="009D6E06"/>
    <w:rsid w:val="009D7347"/>
    <w:rsid w:val="009E3C88"/>
    <w:rsid w:val="009F3509"/>
    <w:rsid w:val="009F5732"/>
    <w:rsid w:val="009F6E09"/>
    <w:rsid w:val="00A01536"/>
    <w:rsid w:val="00A03802"/>
    <w:rsid w:val="00A044AE"/>
    <w:rsid w:val="00A0662F"/>
    <w:rsid w:val="00A07D3D"/>
    <w:rsid w:val="00A12E94"/>
    <w:rsid w:val="00A13999"/>
    <w:rsid w:val="00A142CC"/>
    <w:rsid w:val="00A2098E"/>
    <w:rsid w:val="00A21C52"/>
    <w:rsid w:val="00A24218"/>
    <w:rsid w:val="00A245D8"/>
    <w:rsid w:val="00A26DC4"/>
    <w:rsid w:val="00A26F64"/>
    <w:rsid w:val="00A34622"/>
    <w:rsid w:val="00A4275D"/>
    <w:rsid w:val="00A42DF3"/>
    <w:rsid w:val="00A46CA4"/>
    <w:rsid w:val="00A56F91"/>
    <w:rsid w:val="00A738A7"/>
    <w:rsid w:val="00A7488E"/>
    <w:rsid w:val="00A80D79"/>
    <w:rsid w:val="00A95B56"/>
    <w:rsid w:val="00A97681"/>
    <w:rsid w:val="00A9789E"/>
    <w:rsid w:val="00AA6A1F"/>
    <w:rsid w:val="00AB0B6B"/>
    <w:rsid w:val="00AB1773"/>
    <w:rsid w:val="00AB7D5B"/>
    <w:rsid w:val="00AD0A48"/>
    <w:rsid w:val="00AD2921"/>
    <w:rsid w:val="00AD676C"/>
    <w:rsid w:val="00AE1ED9"/>
    <w:rsid w:val="00AE221D"/>
    <w:rsid w:val="00AE4ACE"/>
    <w:rsid w:val="00AE7906"/>
    <w:rsid w:val="00AF0E98"/>
    <w:rsid w:val="00AF1179"/>
    <w:rsid w:val="00AF4095"/>
    <w:rsid w:val="00B0081F"/>
    <w:rsid w:val="00B06742"/>
    <w:rsid w:val="00B12BC1"/>
    <w:rsid w:val="00B22038"/>
    <w:rsid w:val="00B22C0B"/>
    <w:rsid w:val="00B2676A"/>
    <w:rsid w:val="00B2737F"/>
    <w:rsid w:val="00B33A3C"/>
    <w:rsid w:val="00B352AB"/>
    <w:rsid w:val="00B35601"/>
    <w:rsid w:val="00B42D87"/>
    <w:rsid w:val="00B43E2A"/>
    <w:rsid w:val="00B458C4"/>
    <w:rsid w:val="00B46BCD"/>
    <w:rsid w:val="00B47E3E"/>
    <w:rsid w:val="00B57FD5"/>
    <w:rsid w:val="00B60728"/>
    <w:rsid w:val="00B671DC"/>
    <w:rsid w:val="00B74536"/>
    <w:rsid w:val="00B775C4"/>
    <w:rsid w:val="00B77B7E"/>
    <w:rsid w:val="00B82596"/>
    <w:rsid w:val="00B82C07"/>
    <w:rsid w:val="00B8331E"/>
    <w:rsid w:val="00B91F9E"/>
    <w:rsid w:val="00B92BE0"/>
    <w:rsid w:val="00B92CE8"/>
    <w:rsid w:val="00B9520C"/>
    <w:rsid w:val="00BA3A19"/>
    <w:rsid w:val="00BA52AE"/>
    <w:rsid w:val="00BA63EA"/>
    <w:rsid w:val="00BA6818"/>
    <w:rsid w:val="00BB2988"/>
    <w:rsid w:val="00BB460D"/>
    <w:rsid w:val="00BC2F91"/>
    <w:rsid w:val="00BC4C76"/>
    <w:rsid w:val="00BC67FD"/>
    <w:rsid w:val="00BC7D7C"/>
    <w:rsid w:val="00BD62E4"/>
    <w:rsid w:val="00BE1188"/>
    <w:rsid w:val="00BE4114"/>
    <w:rsid w:val="00BE444C"/>
    <w:rsid w:val="00BE449A"/>
    <w:rsid w:val="00BE4C0B"/>
    <w:rsid w:val="00BE4FB0"/>
    <w:rsid w:val="00BE6586"/>
    <w:rsid w:val="00BE6CC7"/>
    <w:rsid w:val="00BF717A"/>
    <w:rsid w:val="00C01997"/>
    <w:rsid w:val="00C0262C"/>
    <w:rsid w:val="00C04496"/>
    <w:rsid w:val="00C0619A"/>
    <w:rsid w:val="00C13FFD"/>
    <w:rsid w:val="00C143A6"/>
    <w:rsid w:val="00C14BDC"/>
    <w:rsid w:val="00C1666B"/>
    <w:rsid w:val="00C167E5"/>
    <w:rsid w:val="00C174DB"/>
    <w:rsid w:val="00C174F0"/>
    <w:rsid w:val="00C22494"/>
    <w:rsid w:val="00C25E5D"/>
    <w:rsid w:val="00C30000"/>
    <w:rsid w:val="00C3716E"/>
    <w:rsid w:val="00C378A6"/>
    <w:rsid w:val="00C42209"/>
    <w:rsid w:val="00C47134"/>
    <w:rsid w:val="00C47AD9"/>
    <w:rsid w:val="00C47D7D"/>
    <w:rsid w:val="00C47ECB"/>
    <w:rsid w:val="00C5525E"/>
    <w:rsid w:val="00C56A5A"/>
    <w:rsid w:val="00C600E1"/>
    <w:rsid w:val="00C638E0"/>
    <w:rsid w:val="00C66686"/>
    <w:rsid w:val="00C679F8"/>
    <w:rsid w:val="00C74DE4"/>
    <w:rsid w:val="00C76205"/>
    <w:rsid w:val="00C76BF7"/>
    <w:rsid w:val="00C851D1"/>
    <w:rsid w:val="00C863DF"/>
    <w:rsid w:val="00C93163"/>
    <w:rsid w:val="00C94FBA"/>
    <w:rsid w:val="00C95FAF"/>
    <w:rsid w:val="00CA5FD8"/>
    <w:rsid w:val="00CB2F6E"/>
    <w:rsid w:val="00CB52DF"/>
    <w:rsid w:val="00CB63D5"/>
    <w:rsid w:val="00CC22E6"/>
    <w:rsid w:val="00CC47FC"/>
    <w:rsid w:val="00CD36EB"/>
    <w:rsid w:val="00CD7382"/>
    <w:rsid w:val="00CE3A3C"/>
    <w:rsid w:val="00CE7DF8"/>
    <w:rsid w:val="00CF6277"/>
    <w:rsid w:val="00CF7201"/>
    <w:rsid w:val="00CF7A55"/>
    <w:rsid w:val="00D01903"/>
    <w:rsid w:val="00D04757"/>
    <w:rsid w:val="00D11D30"/>
    <w:rsid w:val="00D15C7B"/>
    <w:rsid w:val="00D1637A"/>
    <w:rsid w:val="00D200BD"/>
    <w:rsid w:val="00D207B9"/>
    <w:rsid w:val="00D22E8B"/>
    <w:rsid w:val="00D237BD"/>
    <w:rsid w:val="00D26514"/>
    <w:rsid w:val="00D277C1"/>
    <w:rsid w:val="00D300E0"/>
    <w:rsid w:val="00D31BFF"/>
    <w:rsid w:val="00D31E74"/>
    <w:rsid w:val="00D33291"/>
    <w:rsid w:val="00D37C51"/>
    <w:rsid w:val="00D40107"/>
    <w:rsid w:val="00D459A7"/>
    <w:rsid w:val="00D52CA3"/>
    <w:rsid w:val="00D5759E"/>
    <w:rsid w:val="00D60662"/>
    <w:rsid w:val="00D65217"/>
    <w:rsid w:val="00D654DB"/>
    <w:rsid w:val="00D666C6"/>
    <w:rsid w:val="00D700BB"/>
    <w:rsid w:val="00D71A63"/>
    <w:rsid w:val="00D73E4F"/>
    <w:rsid w:val="00D7401F"/>
    <w:rsid w:val="00D745D9"/>
    <w:rsid w:val="00D85AC4"/>
    <w:rsid w:val="00D90AAD"/>
    <w:rsid w:val="00D921A9"/>
    <w:rsid w:val="00D953B5"/>
    <w:rsid w:val="00D97DCC"/>
    <w:rsid w:val="00DA2635"/>
    <w:rsid w:val="00DC26FF"/>
    <w:rsid w:val="00DC2B53"/>
    <w:rsid w:val="00DC5541"/>
    <w:rsid w:val="00DD173F"/>
    <w:rsid w:val="00DD40D0"/>
    <w:rsid w:val="00DD5E6F"/>
    <w:rsid w:val="00DD73C1"/>
    <w:rsid w:val="00DE2F86"/>
    <w:rsid w:val="00DE447E"/>
    <w:rsid w:val="00DF025F"/>
    <w:rsid w:val="00DF23CD"/>
    <w:rsid w:val="00E01A31"/>
    <w:rsid w:val="00E046FC"/>
    <w:rsid w:val="00E04BB5"/>
    <w:rsid w:val="00E11534"/>
    <w:rsid w:val="00E11EDA"/>
    <w:rsid w:val="00E12A8F"/>
    <w:rsid w:val="00E1335F"/>
    <w:rsid w:val="00E14154"/>
    <w:rsid w:val="00E27ADE"/>
    <w:rsid w:val="00E32933"/>
    <w:rsid w:val="00E40325"/>
    <w:rsid w:val="00E4270A"/>
    <w:rsid w:val="00E43491"/>
    <w:rsid w:val="00E43673"/>
    <w:rsid w:val="00E4468F"/>
    <w:rsid w:val="00E463E6"/>
    <w:rsid w:val="00E50942"/>
    <w:rsid w:val="00E5748A"/>
    <w:rsid w:val="00E62851"/>
    <w:rsid w:val="00E62CAC"/>
    <w:rsid w:val="00E62DAF"/>
    <w:rsid w:val="00E66545"/>
    <w:rsid w:val="00E67D9A"/>
    <w:rsid w:val="00E753D1"/>
    <w:rsid w:val="00E754AF"/>
    <w:rsid w:val="00E75557"/>
    <w:rsid w:val="00E76DA4"/>
    <w:rsid w:val="00E846D9"/>
    <w:rsid w:val="00E85416"/>
    <w:rsid w:val="00E86121"/>
    <w:rsid w:val="00E86265"/>
    <w:rsid w:val="00E87E48"/>
    <w:rsid w:val="00E952B8"/>
    <w:rsid w:val="00EA4409"/>
    <w:rsid w:val="00EA7F02"/>
    <w:rsid w:val="00EB2C2E"/>
    <w:rsid w:val="00EB3036"/>
    <w:rsid w:val="00EC0BFF"/>
    <w:rsid w:val="00EC1950"/>
    <w:rsid w:val="00ED0AA1"/>
    <w:rsid w:val="00ED6E85"/>
    <w:rsid w:val="00EE2FE1"/>
    <w:rsid w:val="00EE4B1D"/>
    <w:rsid w:val="00EE7519"/>
    <w:rsid w:val="00EF103D"/>
    <w:rsid w:val="00EF7476"/>
    <w:rsid w:val="00F015F0"/>
    <w:rsid w:val="00F0205A"/>
    <w:rsid w:val="00F02E32"/>
    <w:rsid w:val="00F11174"/>
    <w:rsid w:val="00F1277D"/>
    <w:rsid w:val="00F12AE1"/>
    <w:rsid w:val="00F14A58"/>
    <w:rsid w:val="00F14ACC"/>
    <w:rsid w:val="00F176D0"/>
    <w:rsid w:val="00F20D95"/>
    <w:rsid w:val="00F22943"/>
    <w:rsid w:val="00F23258"/>
    <w:rsid w:val="00F23287"/>
    <w:rsid w:val="00F2398D"/>
    <w:rsid w:val="00F24DDF"/>
    <w:rsid w:val="00F277C9"/>
    <w:rsid w:val="00F30915"/>
    <w:rsid w:val="00F3508B"/>
    <w:rsid w:val="00F356DC"/>
    <w:rsid w:val="00F4483C"/>
    <w:rsid w:val="00F44AA6"/>
    <w:rsid w:val="00F47910"/>
    <w:rsid w:val="00F54AEF"/>
    <w:rsid w:val="00F5518C"/>
    <w:rsid w:val="00F70158"/>
    <w:rsid w:val="00F72B25"/>
    <w:rsid w:val="00F736E1"/>
    <w:rsid w:val="00F74060"/>
    <w:rsid w:val="00F74375"/>
    <w:rsid w:val="00F8043C"/>
    <w:rsid w:val="00F82C86"/>
    <w:rsid w:val="00F8379E"/>
    <w:rsid w:val="00F86E6D"/>
    <w:rsid w:val="00F91430"/>
    <w:rsid w:val="00F92C49"/>
    <w:rsid w:val="00FA2E3B"/>
    <w:rsid w:val="00FA404F"/>
    <w:rsid w:val="00FA44F7"/>
    <w:rsid w:val="00FA5486"/>
    <w:rsid w:val="00FB273A"/>
    <w:rsid w:val="00FB4295"/>
    <w:rsid w:val="00FB7BCD"/>
    <w:rsid w:val="00FC02E3"/>
    <w:rsid w:val="00FC18FE"/>
    <w:rsid w:val="00FC282F"/>
    <w:rsid w:val="00FC47AB"/>
    <w:rsid w:val="00FC4AAE"/>
    <w:rsid w:val="00FD6DC2"/>
    <w:rsid w:val="00FE13B3"/>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Nad1"/>
    <w:basedOn w:val="Normln"/>
    <w:link w:val="OdstavecseseznamemChar"/>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285D4A"/>
    <w:rPr>
      <w:color w:val="605E5C"/>
      <w:shd w:val="clear" w:color="auto" w:fill="E1DFDD"/>
    </w:rPr>
  </w:style>
  <w:style w:type="paragraph" w:customStyle="1" w:styleId="normlnimp2">
    <w:name w:val="normlnimp2"/>
    <w:basedOn w:val="Normln"/>
    <w:rsid w:val="00F176D0"/>
    <w:pPr>
      <w:spacing w:before="100" w:beforeAutospacing="1" w:after="100" w:afterAutospacing="1" w:line="240" w:lineRule="auto"/>
    </w:pPr>
    <w:rPr>
      <w:rFonts w:eastAsiaTheme="minorHAnsi" w:cs="Calibri"/>
      <w:lang w:eastAsia="cs-CZ"/>
    </w:rPr>
  </w:style>
  <w:style w:type="character" w:customStyle="1" w:styleId="Nevyeenzmnka2">
    <w:name w:val="Nevyřešená zmínka2"/>
    <w:basedOn w:val="Standardnpsmoodstavce"/>
    <w:uiPriority w:val="99"/>
    <w:semiHidden/>
    <w:unhideWhenUsed/>
    <w:rsid w:val="00E62DAF"/>
    <w:rPr>
      <w:color w:val="605E5C"/>
      <w:shd w:val="clear" w:color="auto" w:fill="E1DFDD"/>
    </w:rPr>
  </w:style>
  <w:style w:type="character" w:customStyle="1" w:styleId="Nevyeenzmnka3">
    <w:name w:val="Nevyřešená zmínka3"/>
    <w:basedOn w:val="Standardnpsmoodstavce"/>
    <w:uiPriority w:val="99"/>
    <w:semiHidden/>
    <w:unhideWhenUsed/>
    <w:rsid w:val="00C174DB"/>
    <w:rPr>
      <w:color w:val="605E5C"/>
      <w:shd w:val="clear" w:color="auto" w:fill="E1DFDD"/>
    </w:rPr>
  </w:style>
  <w:style w:type="character" w:styleId="Nevyeenzmnka">
    <w:name w:val="Unresolved Mention"/>
    <w:basedOn w:val="Standardnpsmoodstavce"/>
    <w:uiPriority w:val="99"/>
    <w:semiHidden/>
    <w:unhideWhenUsed/>
    <w:rsid w:val="00DF025F"/>
    <w:rPr>
      <w:color w:val="605E5C"/>
      <w:shd w:val="clear" w:color="auto" w:fill="E1DFDD"/>
    </w:rPr>
  </w:style>
  <w:style w:type="paragraph" w:styleId="Revize">
    <w:name w:val="Revision"/>
    <w:hidden/>
    <w:uiPriority w:val="99"/>
    <w:semiHidden/>
    <w:rsid w:val="001833EE"/>
    <w:rPr>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1833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AD33A-9937-49F1-B7BE-0152777B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4056</Words>
  <Characters>23934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27935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14</cp:revision>
  <cp:lastPrinted>2014-01-14T13:27:00Z</cp:lastPrinted>
  <dcterms:created xsi:type="dcterms:W3CDTF">2023-03-26T15:00:00Z</dcterms:created>
  <dcterms:modified xsi:type="dcterms:W3CDTF">2023-09-06T05:25:00Z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fantova.lenka@kr-jihomoravsky.cz</vt:lpwstr>
  </property>
  <property fmtid="{D5CDD505-2E9C-101B-9397-08002B2CF9AE}" pid="5" name="MSIP_Label_690ebb53-23a2-471a-9c6e-17bd0d11311e_SetDate">
    <vt:lpwstr>2023-02-20T10:03:56.3633129Z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8db16730-ca49-494f-af77-8212e2e03680</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